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A1" w:rsidRDefault="009B6C3C">
      <w:pPr>
        <w:rPr>
          <w:rFonts w:ascii="黑体" w:eastAsia="黑体"/>
          <w:szCs w:val="32"/>
        </w:rPr>
      </w:pPr>
      <w:r>
        <w:rPr>
          <w:rFonts w:ascii="黑体" w:eastAsia="黑体" w:hint="eastAsia"/>
          <w:szCs w:val="32"/>
        </w:rPr>
        <w:t>湖北省教育厅科技处：</w:t>
      </w:r>
    </w:p>
    <w:p w:rsidR="00086FA1" w:rsidRDefault="00086FA1">
      <w:pPr>
        <w:spacing w:line="300" w:lineRule="auto"/>
        <w:outlineLvl w:val="0"/>
        <w:rPr>
          <w:rFonts w:eastAsia="黑体" w:cs="Arial"/>
          <w:bCs/>
          <w:sz w:val="24"/>
        </w:rPr>
      </w:pPr>
    </w:p>
    <w:p w:rsidR="00086FA1" w:rsidRDefault="009B6C3C">
      <w:pPr>
        <w:spacing w:line="300" w:lineRule="auto"/>
        <w:ind w:firstLine="480"/>
        <w:rPr>
          <w:rFonts w:eastAsia="黑体" w:cs="Arial"/>
          <w:bCs/>
          <w:color w:val="000000"/>
          <w:sz w:val="24"/>
        </w:rPr>
      </w:pPr>
      <w:r>
        <w:rPr>
          <w:rFonts w:eastAsia="黑体" w:cs="Arial" w:hint="eastAsia"/>
          <w:bCs/>
          <w:color w:val="000000"/>
          <w:sz w:val="24"/>
        </w:rPr>
        <w:t>我</w:t>
      </w:r>
      <w:r>
        <w:rPr>
          <w:rFonts w:eastAsia="黑体" w:cs="Arial" w:hint="eastAsia"/>
          <w:bCs/>
          <w:color w:val="000000"/>
          <w:sz w:val="24"/>
          <w:u w:val="single"/>
        </w:rPr>
        <w:t xml:space="preserve">    </w:t>
      </w:r>
      <w:r>
        <w:rPr>
          <w:rFonts w:eastAsia="黑体" w:cs="Arial" w:hint="eastAsia"/>
          <w:bCs/>
          <w:color w:val="000000"/>
          <w:sz w:val="24"/>
        </w:rPr>
        <w:t>学院</w:t>
      </w:r>
      <w:r>
        <w:rPr>
          <w:rFonts w:eastAsia="黑体" w:cs="Arial" w:hint="eastAsia"/>
          <w:bCs/>
          <w:sz w:val="24"/>
        </w:rPr>
        <w:t>（部门）</w:t>
      </w:r>
      <w:r>
        <w:rPr>
          <w:rFonts w:eastAsia="黑体" w:cs="Arial" w:hint="eastAsia"/>
          <w:bCs/>
          <w:color w:val="000000"/>
          <w:sz w:val="24"/>
        </w:rPr>
        <w:t>在</w:t>
      </w:r>
      <w:r>
        <w:rPr>
          <w:rFonts w:eastAsia="黑体" w:cs="Arial" w:hint="eastAsia"/>
          <w:bCs/>
          <w:color w:val="000000"/>
          <w:sz w:val="24"/>
        </w:rPr>
        <w:t>202</w:t>
      </w:r>
      <w:r>
        <w:rPr>
          <w:rFonts w:eastAsia="黑体" w:cs="Arial" w:hint="eastAsia"/>
          <w:bCs/>
          <w:color w:val="000000"/>
          <w:sz w:val="24"/>
        </w:rPr>
        <w:t>1</w:t>
      </w:r>
      <w:bookmarkStart w:id="0" w:name="_GoBack"/>
      <w:bookmarkEnd w:id="0"/>
      <w:r>
        <w:rPr>
          <w:rFonts w:eastAsia="黑体" w:cs="Arial" w:hint="eastAsia"/>
          <w:bCs/>
          <w:color w:val="000000"/>
          <w:sz w:val="24"/>
        </w:rPr>
        <w:t xml:space="preserve"> </w:t>
      </w:r>
      <w:r>
        <w:rPr>
          <w:rFonts w:eastAsia="黑体" w:cs="Arial" w:hint="eastAsia"/>
          <w:bCs/>
          <w:color w:val="000000"/>
          <w:sz w:val="24"/>
        </w:rPr>
        <w:t>年湖北省教育厅科研计划项目申请集中接收期间，共申请项目</w:t>
      </w:r>
      <w:r>
        <w:rPr>
          <w:rFonts w:eastAsia="黑体" w:cs="Arial" w:hint="eastAsia"/>
          <w:bCs/>
          <w:color w:val="000000"/>
          <w:sz w:val="24"/>
        </w:rPr>
        <w:t xml:space="preserve">   </w:t>
      </w:r>
      <w:r>
        <w:rPr>
          <w:rFonts w:eastAsia="黑体" w:cs="Arial" w:hint="eastAsia"/>
          <w:bCs/>
          <w:color w:val="000000"/>
          <w:sz w:val="24"/>
        </w:rPr>
        <w:t>项（具体项目见汇总表清单），请予接收。</w:t>
      </w:r>
    </w:p>
    <w:p w:rsidR="00086FA1" w:rsidRDefault="009B6C3C">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对项目申请人、参与人的资格及项目申请书内容进行了审核</w:t>
      </w:r>
      <w:r w:rsidR="00060058">
        <w:rPr>
          <w:rFonts w:eastAsia="黑体" w:cs="Arial" w:hint="eastAsia"/>
          <w:bCs/>
          <w:color w:val="000000"/>
          <w:sz w:val="24"/>
        </w:rPr>
        <w:t>，并严格按当年申报要求评审、推荐</w:t>
      </w:r>
      <w:r>
        <w:rPr>
          <w:rFonts w:eastAsia="黑体" w:cs="Arial" w:hint="eastAsia"/>
          <w:bCs/>
          <w:color w:val="000000"/>
          <w:sz w:val="24"/>
        </w:rPr>
        <w:t>。所申报的项目均未有</w:t>
      </w:r>
      <w:r w:rsidR="00EC7DAF" w:rsidRPr="00EC7DAF">
        <w:rPr>
          <w:rFonts w:eastAsia="黑体" w:cs="Arial" w:hint="eastAsia"/>
          <w:bCs/>
          <w:color w:val="000000"/>
          <w:sz w:val="24"/>
        </w:rPr>
        <w:t>承担教育厅科研计划和创新团队项目尚未结题</w:t>
      </w:r>
      <w:r>
        <w:rPr>
          <w:rFonts w:eastAsia="黑体" w:cs="Arial" w:hint="eastAsia"/>
          <w:bCs/>
          <w:color w:val="000000"/>
          <w:sz w:val="24"/>
        </w:rPr>
        <w:t>项目</w:t>
      </w:r>
      <w:r w:rsidR="00EC7DAF">
        <w:rPr>
          <w:rFonts w:eastAsia="黑体" w:cs="Arial" w:hint="eastAsia"/>
          <w:bCs/>
          <w:color w:val="000000"/>
          <w:sz w:val="24"/>
        </w:rPr>
        <w:t>、未用</w:t>
      </w:r>
      <w:r w:rsidR="00EC7DAF" w:rsidRPr="00EC7DAF">
        <w:rPr>
          <w:rFonts w:eastAsia="黑体" w:cs="Arial" w:hint="eastAsia"/>
          <w:bCs/>
          <w:color w:val="000000"/>
          <w:sz w:val="24"/>
        </w:rPr>
        <w:t>已立项的同一选题或高度相似选题申报（含所有纵向类别，包括校级科研项目及教学项目）</w:t>
      </w:r>
      <w:r w:rsidR="00EC7DAF">
        <w:rPr>
          <w:rFonts w:eastAsia="黑体" w:cs="Arial" w:hint="eastAsia"/>
          <w:bCs/>
          <w:color w:val="000000"/>
          <w:sz w:val="24"/>
        </w:rPr>
        <w:t>、</w:t>
      </w:r>
      <w:r>
        <w:rPr>
          <w:rFonts w:eastAsia="黑体" w:cs="Arial" w:hint="eastAsia"/>
          <w:bCs/>
          <w:color w:val="000000"/>
          <w:sz w:val="24"/>
        </w:rPr>
        <w:t>未将一个项目分成若干子项目供多人申报</w:t>
      </w:r>
      <w:r w:rsidR="00EC7DAF">
        <w:rPr>
          <w:rFonts w:eastAsia="黑体" w:cs="Arial" w:hint="eastAsia"/>
          <w:bCs/>
          <w:color w:val="000000"/>
          <w:sz w:val="24"/>
        </w:rPr>
        <w:t>、</w:t>
      </w:r>
      <w:r>
        <w:rPr>
          <w:rFonts w:eastAsia="黑体" w:cs="Arial" w:hint="eastAsia"/>
          <w:bCs/>
          <w:color w:val="000000"/>
          <w:sz w:val="24"/>
        </w:rPr>
        <w:t>未有一人同时申报</w:t>
      </w:r>
      <w:r>
        <w:rPr>
          <w:rFonts w:eastAsia="黑体" w:cs="Arial" w:hint="eastAsia"/>
          <w:bCs/>
          <w:color w:val="000000"/>
          <w:sz w:val="24"/>
        </w:rPr>
        <w:t>2</w:t>
      </w:r>
      <w:r>
        <w:rPr>
          <w:rFonts w:eastAsia="黑体" w:cs="Arial" w:hint="eastAsia"/>
          <w:bCs/>
          <w:color w:val="000000"/>
          <w:sz w:val="24"/>
        </w:rPr>
        <w:t>个或</w:t>
      </w:r>
      <w:r>
        <w:rPr>
          <w:rFonts w:eastAsia="黑体" w:cs="Arial" w:hint="eastAsia"/>
          <w:bCs/>
          <w:color w:val="000000"/>
          <w:sz w:val="24"/>
        </w:rPr>
        <w:t>2</w:t>
      </w:r>
      <w:r>
        <w:rPr>
          <w:rFonts w:eastAsia="黑体" w:cs="Arial" w:hint="eastAsia"/>
          <w:bCs/>
          <w:color w:val="000000"/>
          <w:sz w:val="24"/>
        </w:rPr>
        <w:t>个以上的项目。项目如获批准，我学院（部门）将根据项目申请书内容，监督项目研究所需配套经费的执行情况及其他条件；按照</w:t>
      </w:r>
      <w:r>
        <w:rPr>
          <w:rFonts w:ascii="黑体" w:eastAsia="黑体" w:cs="Arial" w:hint="eastAsia"/>
          <w:bCs/>
          <w:sz w:val="24"/>
        </w:rPr>
        <w:t>省教育厅有关科研项目管理办法的规定，认真履行项目承担单位的管理职责。</w:t>
      </w:r>
    </w:p>
    <w:p w:rsidR="00086FA1" w:rsidRDefault="009B6C3C">
      <w:pPr>
        <w:spacing w:line="300" w:lineRule="auto"/>
        <w:ind w:firstLine="480"/>
        <w:rPr>
          <w:rFonts w:ascii="黑体" w:eastAsia="黑体" w:cs="Arial"/>
          <w:bCs/>
          <w:sz w:val="24"/>
        </w:rPr>
      </w:pPr>
      <w:r>
        <w:rPr>
          <w:rFonts w:ascii="黑体" w:eastAsia="黑体" w:cs="Arial" w:hint="eastAsia"/>
          <w:bCs/>
          <w:sz w:val="24"/>
        </w:rPr>
        <w:t>如违背</w:t>
      </w:r>
      <w:r>
        <w:rPr>
          <w:rFonts w:ascii="黑体" w:eastAsia="黑体" w:cs="Arial" w:hint="eastAsia"/>
          <w:bCs/>
          <w:sz w:val="24"/>
        </w:rPr>
        <w:t>上述承诺，本</w:t>
      </w:r>
      <w:r>
        <w:rPr>
          <w:rFonts w:eastAsia="黑体" w:cs="Arial" w:hint="eastAsia"/>
          <w:bCs/>
          <w:color w:val="000000"/>
          <w:sz w:val="24"/>
        </w:rPr>
        <w:t>学院</w:t>
      </w:r>
      <w:r>
        <w:rPr>
          <w:rFonts w:eastAsia="黑体" w:cs="Arial" w:hint="eastAsia"/>
          <w:bCs/>
          <w:sz w:val="24"/>
        </w:rPr>
        <w:t>（部门）</w:t>
      </w:r>
      <w:r>
        <w:rPr>
          <w:rFonts w:ascii="黑体" w:eastAsia="黑体" w:cs="Arial" w:hint="eastAsia"/>
          <w:bCs/>
          <w:sz w:val="24"/>
        </w:rPr>
        <w:t>愿接受湖北省教育厅相关部门和学校做出的各项处理决定，包括但不限于停拨或核减经费，追回项目经费，取消一定期限本学院（部门）该项目申请资格，记入科研诚信严重失信行为数据库以及主要申报责任人接受相应党纪政纪处理等。</w:t>
      </w:r>
    </w:p>
    <w:p w:rsidR="00086FA1" w:rsidRDefault="00086FA1">
      <w:pPr>
        <w:spacing w:line="300" w:lineRule="auto"/>
        <w:ind w:firstLine="480"/>
        <w:rPr>
          <w:rFonts w:ascii="黑体" w:eastAsia="黑体" w:cs="Arial"/>
          <w:bCs/>
          <w:sz w:val="24"/>
        </w:rPr>
      </w:pPr>
    </w:p>
    <w:p w:rsidR="00086FA1" w:rsidRDefault="00086FA1">
      <w:pPr>
        <w:spacing w:line="300" w:lineRule="auto"/>
        <w:ind w:firstLine="480"/>
        <w:rPr>
          <w:rFonts w:ascii="黑体" w:eastAsia="黑体" w:cs="Arial"/>
          <w:bCs/>
          <w:sz w:val="24"/>
        </w:rPr>
      </w:pPr>
    </w:p>
    <w:p w:rsidR="00086FA1" w:rsidRDefault="009B6C3C">
      <w:pPr>
        <w:rPr>
          <w:rFonts w:eastAsia="黑体" w:cs="Arial"/>
          <w:bCs/>
          <w:color w:val="000000"/>
          <w:sz w:val="24"/>
        </w:rPr>
      </w:pPr>
      <w:r>
        <w:rPr>
          <w:rFonts w:eastAsia="黑体" w:cs="Arial" w:hint="eastAsia"/>
          <w:bCs/>
          <w:color w:val="000000"/>
          <w:sz w:val="24"/>
        </w:rPr>
        <w:t>学院（部门）公章</w:t>
      </w:r>
      <w:r>
        <w:rPr>
          <w:rFonts w:eastAsia="黑体" w:cs="Arial"/>
          <w:bCs/>
          <w:color w:val="000000"/>
          <w:sz w:val="24"/>
        </w:rPr>
        <w:t xml:space="preserve">     </w:t>
      </w:r>
      <w:r>
        <w:rPr>
          <w:rFonts w:eastAsia="黑体" w:cs="Arial" w:hint="eastAsia"/>
          <w:bCs/>
          <w:color w:val="000000"/>
          <w:sz w:val="24"/>
        </w:rPr>
        <w:t xml:space="preserve">                          </w:t>
      </w:r>
      <w:r>
        <w:rPr>
          <w:rFonts w:eastAsia="黑体" w:cs="Arial" w:hint="eastAsia"/>
          <w:bCs/>
          <w:color w:val="000000"/>
          <w:sz w:val="24"/>
        </w:rPr>
        <w:t>分管领导签字</w:t>
      </w:r>
      <w:r>
        <w:rPr>
          <w:rFonts w:eastAsia="黑体" w:cs="Arial"/>
          <w:bCs/>
          <w:color w:val="000000"/>
          <w:sz w:val="24"/>
        </w:rPr>
        <w:t xml:space="preserve">          </w:t>
      </w:r>
    </w:p>
    <w:p w:rsidR="00086FA1" w:rsidRDefault="00086FA1">
      <w:pPr>
        <w:ind w:firstLine="480"/>
        <w:rPr>
          <w:rFonts w:eastAsia="黑体" w:cs="Arial"/>
          <w:bCs/>
          <w:color w:val="000000"/>
          <w:sz w:val="24"/>
        </w:rPr>
      </w:pPr>
    </w:p>
    <w:p w:rsidR="00086FA1" w:rsidRDefault="009B6C3C">
      <w:pPr>
        <w:ind w:firstLineChars="2300" w:firstLine="552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w:t>
      </w:r>
    </w:p>
    <w:p w:rsidR="00086FA1" w:rsidRDefault="00086FA1"/>
    <w:sectPr w:rsidR="00086FA1" w:rsidSect="00086F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C3C" w:rsidRDefault="009B6C3C" w:rsidP="00EC7DAF">
      <w:r>
        <w:separator/>
      </w:r>
    </w:p>
  </w:endnote>
  <w:endnote w:type="continuationSeparator" w:id="0">
    <w:p w:rsidR="009B6C3C" w:rsidRDefault="009B6C3C" w:rsidP="00EC7D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C3C" w:rsidRDefault="009B6C3C" w:rsidP="00EC7DAF">
      <w:r>
        <w:separator/>
      </w:r>
    </w:p>
  </w:footnote>
  <w:footnote w:type="continuationSeparator" w:id="0">
    <w:p w:rsidR="009B6C3C" w:rsidRDefault="009B6C3C" w:rsidP="00EC7D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520"/>
    <w:rsid w:val="00054C57"/>
    <w:rsid w:val="00060058"/>
    <w:rsid w:val="00086FA1"/>
    <w:rsid w:val="00395DAF"/>
    <w:rsid w:val="007A75F4"/>
    <w:rsid w:val="008C7520"/>
    <w:rsid w:val="009B6C3C"/>
    <w:rsid w:val="00C5043A"/>
    <w:rsid w:val="00DB4B59"/>
    <w:rsid w:val="00EC7DAF"/>
    <w:rsid w:val="0A531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A1"/>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86FA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86F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86FA1"/>
    <w:rPr>
      <w:rFonts w:ascii="Times New Roman" w:eastAsia="仿宋_GB2312" w:hAnsi="Times New Roman" w:cs="Times New Roman"/>
      <w:sz w:val="18"/>
      <w:szCs w:val="18"/>
    </w:rPr>
  </w:style>
  <w:style w:type="character" w:customStyle="1" w:styleId="Char">
    <w:name w:val="页脚 Char"/>
    <w:basedOn w:val="a0"/>
    <w:link w:val="a3"/>
    <w:uiPriority w:val="99"/>
    <w:semiHidden/>
    <w:qFormat/>
    <w:rsid w:val="00086FA1"/>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83</Words>
  <Characters>479</Characters>
  <Application>Microsoft Office Word</Application>
  <DocSecurity>0</DocSecurity>
  <Lines>3</Lines>
  <Paragraphs>1</Paragraphs>
  <ScaleCrop>false</ScaleCrop>
  <Company>Hewlett-Packard Company</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5</cp:revision>
  <dcterms:created xsi:type="dcterms:W3CDTF">2020-07-06T05:49:00Z</dcterms:created>
  <dcterms:modified xsi:type="dcterms:W3CDTF">2021-06-17T10:14:00Z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