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2BC" w:rsidRPr="007422BC" w:rsidRDefault="007422BC" w:rsidP="007422BC">
      <w:pPr>
        <w:jc w:val="center"/>
        <w:rPr>
          <w:rFonts w:asciiTheme="majorEastAsia" w:eastAsiaTheme="majorEastAsia" w:hAnsiTheme="majorEastAsia"/>
          <w:b/>
          <w:bCs/>
          <w:sz w:val="30"/>
          <w:szCs w:val="30"/>
        </w:rPr>
      </w:pPr>
      <w:r w:rsidRPr="007422BC">
        <w:rPr>
          <w:rFonts w:asciiTheme="majorEastAsia" w:eastAsiaTheme="majorEastAsia" w:hAnsiTheme="majorEastAsia"/>
          <w:b/>
          <w:bCs/>
          <w:sz w:val="30"/>
          <w:szCs w:val="30"/>
        </w:rPr>
        <w:t>关于2016年度武汉市社科联课题申报的通知</w:t>
      </w:r>
    </w:p>
    <w:p w:rsidR="007422BC" w:rsidRPr="007422BC" w:rsidRDefault="007422BC" w:rsidP="007422BC">
      <w:r w:rsidRPr="007422BC">
        <w:t>武社科联文〔</w:t>
      </w:r>
      <w:r w:rsidRPr="007422BC">
        <w:t>2016</w:t>
      </w:r>
      <w:r w:rsidRPr="007422BC">
        <w:t>〕</w:t>
      </w:r>
      <w:r w:rsidRPr="007422BC">
        <w:t>1</w:t>
      </w:r>
      <w:r w:rsidRPr="007422BC">
        <w:t>号</w:t>
      </w:r>
    </w:p>
    <w:p w:rsidR="007422BC" w:rsidRPr="007422BC" w:rsidRDefault="007422BC" w:rsidP="007422BC">
      <w:r w:rsidRPr="007422BC">
        <w:br/>
      </w:r>
      <w:r w:rsidRPr="007422BC">
        <w:t>关于</w:t>
      </w:r>
      <w:r w:rsidRPr="007422BC">
        <w:t>2016</w:t>
      </w:r>
      <w:r w:rsidRPr="007422BC">
        <w:t>年度武汉市社科联课题申报的通知</w:t>
      </w:r>
    </w:p>
    <w:p w:rsidR="007422BC" w:rsidRPr="007422BC" w:rsidRDefault="007422BC" w:rsidP="007422BC">
      <w:r w:rsidRPr="007422BC">
        <w:t>各学会（协会、研究会），市直有关单位：</w:t>
      </w:r>
      <w:r w:rsidRPr="007422BC">
        <w:br/>
      </w:r>
      <w:r w:rsidRPr="007422BC">
        <w:t xml:space="preserve">　　</w:t>
      </w:r>
      <w:r w:rsidRPr="007422BC">
        <w:t>2016</w:t>
      </w:r>
      <w:r w:rsidRPr="007422BC">
        <w:t>年度武汉市社科联课题申报工作已开始，为做好课题申报，提出如下要求：</w:t>
      </w:r>
      <w:r w:rsidRPr="007422BC">
        <w:br/>
      </w:r>
      <w:r w:rsidRPr="007422BC">
        <w:t xml:space="preserve">　　一、指导思想</w:t>
      </w:r>
      <w:r w:rsidRPr="007422BC">
        <w:br/>
      </w:r>
      <w:r w:rsidRPr="007422BC">
        <w:t xml:space="preserve">　　全面贯彻党的十八大和十八届三中、四中、五中全会精神，以邓小平理论、</w:t>
      </w:r>
      <w:r w:rsidRPr="007422BC">
        <w:t>“</w:t>
      </w:r>
      <w:r w:rsidRPr="007422BC">
        <w:t>三个代表</w:t>
      </w:r>
      <w:r w:rsidRPr="007422BC">
        <w:t>”</w:t>
      </w:r>
      <w:r w:rsidRPr="007422BC">
        <w:t>重要思想、科学发展观为指导，深入贯彻习近平总书记系列重要讲话精神，围绕市委、市政府重大决策部署，大力推进理论创新，积极开展应用对策研究和决策咨询研究，为繁荣发展哲学社会科学事业，为武汉建设国家中心城市服务。</w:t>
      </w:r>
      <w:r w:rsidRPr="007422BC">
        <w:br/>
      </w:r>
      <w:r w:rsidRPr="007422BC">
        <w:t xml:space="preserve">　　二、研究重点</w:t>
      </w:r>
      <w:r w:rsidRPr="007422BC">
        <w:br/>
      </w:r>
      <w:r w:rsidRPr="007422BC">
        <w:t xml:space="preserve">　　围绕创新、协调、绿色、开放、共享五大发展理念，立足武汉经济社会发展实际，主动适应经济发展新常态，着眼</w:t>
      </w:r>
      <w:proofErr w:type="gramStart"/>
      <w:r w:rsidRPr="007422BC">
        <w:t>于加快</w:t>
      </w:r>
      <w:proofErr w:type="gramEnd"/>
      <w:r w:rsidRPr="007422BC">
        <w:t>武汉建设国家中心城市和武汉供给侧结构性改革，着眼于培育和</w:t>
      </w:r>
      <w:proofErr w:type="gramStart"/>
      <w:r w:rsidRPr="007422BC">
        <w:t>践行</w:t>
      </w:r>
      <w:proofErr w:type="gramEnd"/>
      <w:r w:rsidRPr="007422BC">
        <w:t>社会主义核心价值观与弘扬武汉精神，加大对武汉发展中重大理论和实际问题研究，关注武汉发展的前沿问题，加强应用对策研究，着力提高课题研究质量和成果转化效率。</w:t>
      </w:r>
      <w:r w:rsidRPr="007422BC">
        <w:br/>
      </w:r>
      <w:r w:rsidRPr="007422BC">
        <w:t xml:space="preserve">　　三、课题分类</w:t>
      </w:r>
      <w:r w:rsidRPr="007422BC">
        <w:br/>
      </w:r>
      <w:r w:rsidRPr="007422BC">
        <w:t xml:space="preserve">　　</w:t>
      </w:r>
      <w:r w:rsidRPr="007422BC">
        <w:t>2016</w:t>
      </w:r>
      <w:r w:rsidRPr="007422BC">
        <w:t>年立项课题分为资助课题和自筹经费课题</w:t>
      </w:r>
      <w:r w:rsidRPr="007422BC">
        <w:br/>
      </w:r>
      <w:r w:rsidRPr="007422BC">
        <w:t xml:space="preserve">　　四、申报可知</w:t>
      </w:r>
      <w:r w:rsidRPr="007422BC">
        <w:br/>
      </w:r>
      <w:r w:rsidRPr="007422BC">
        <w:t xml:space="preserve">　　</w:t>
      </w:r>
      <w:r w:rsidRPr="007422BC">
        <w:t>1</w:t>
      </w:r>
      <w:r w:rsidRPr="007422BC">
        <w:t>、申报者可根据本课题指南提供的研究方向和范围，围绕中心工作，结合自身实际，自行拟定研究题目。</w:t>
      </w:r>
      <w:r w:rsidRPr="007422BC">
        <w:br/>
      </w:r>
      <w:r w:rsidRPr="007422BC">
        <w:t xml:space="preserve">　　</w:t>
      </w:r>
      <w:r w:rsidRPr="007422BC">
        <w:t>2</w:t>
      </w:r>
      <w:r w:rsidRPr="007422BC">
        <w:t>、各学会（协会、研究会）及有关单位原则上只能申报一项资助课题，但可同时申报由市社科联立项自筹经费课题</w:t>
      </w:r>
      <w:r w:rsidRPr="007422BC">
        <w:t>1-2</w:t>
      </w:r>
      <w:r w:rsidRPr="007422BC">
        <w:t>项。</w:t>
      </w:r>
      <w:r w:rsidRPr="007422BC">
        <w:br/>
      </w:r>
      <w:r w:rsidRPr="007422BC">
        <w:t xml:space="preserve">　　</w:t>
      </w:r>
      <w:r w:rsidRPr="007422BC">
        <w:t>3</w:t>
      </w:r>
      <w:r w:rsidRPr="007422BC">
        <w:t>、课题承担单位必须在相关领域具有较雄厚的学术资源和研究实力，能够提供开展研究工作的必要条件并承诺信誉保证；课题申请人必须从事实际研究工作并真正承担和负责组织项目的实施；严禁在课题申报和学术研究中弄虚作假，一经发现并查实后取消三年申报资格。</w:t>
      </w:r>
      <w:r w:rsidRPr="007422BC">
        <w:br/>
      </w:r>
      <w:r w:rsidRPr="007422BC">
        <w:t xml:space="preserve">　　</w:t>
      </w:r>
      <w:r w:rsidRPr="007422BC">
        <w:t>4</w:t>
      </w:r>
      <w:r w:rsidRPr="007422BC">
        <w:t>、课题申报者请登录武汉市社科联网站（</w:t>
      </w:r>
      <w:proofErr w:type="spellStart"/>
      <w:r w:rsidRPr="007422BC">
        <w:t>wwwwhsklorgcn</w:t>
      </w:r>
      <w:proofErr w:type="spellEnd"/>
      <w:r w:rsidRPr="007422BC">
        <w:t>),</w:t>
      </w:r>
      <w:r w:rsidRPr="007422BC">
        <w:t>下载并填写资助课题申报表（一式三份）经所在学会（协会、研究会）及有关单位审核盖章后报送市社科联。同时，将电子</w:t>
      </w:r>
      <w:proofErr w:type="gramStart"/>
      <w:r w:rsidRPr="007422BC">
        <w:t>档</w:t>
      </w:r>
      <w:proofErr w:type="gramEnd"/>
      <w:r w:rsidRPr="007422BC">
        <w:t>发送至</w:t>
      </w:r>
      <w:r w:rsidRPr="007422BC">
        <w:t>wuhanxuekan@126com</w:t>
      </w:r>
      <w:r w:rsidRPr="007422BC">
        <w:t>的电子邮箱。</w:t>
      </w:r>
      <w:r w:rsidRPr="007422BC">
        <w:br/>
      </w:r>
      <w:r w:rsidRPr="007422BC">
        <w:t xml:space="preserve">　　</w:t>
      </w:r>
      <w:r w:rsidRPr="007422BC">
        <w:t>5</w:t>
      </w:r>
      <w:r w:rsidRPr="007422BC">
        <w:t>、申报课题经专家评审委员会集体评审，市社科联决定是否立项。</w:t>
      </w:r>
      <w:r w:rsidRPr="007422BC">
        <w:br/>
      </w:r>
      <w:r w:rsidRPr="007422BC">
        <w:t xml:space="preserve">　　</w:t>
      </w:r>
      <w:r w:rsidRPr="007422BC">
        <w:t>6</w:t>
      </w:r>
      <w:r w:rsidRPr="007422BC">
        <w:t>、受理时间：</w:t>
      </w:r>
      <w:r w:rsidRPr="007422BC">
        <w:t>2016</w:t>
      </w:r>
      <w:r w:rsidRPr="007422BC">
        <w:t>年</w:t>
      </w:r>
      <w:r w:rsidRPr="007422BC">
        <w:t>4</w:t>
      </w:r>
      <w:r w:rsidRPr="007422BC">
        <w:t>月</w:t>
      </w:r>
      <w:r w:rsidRPr="007422BC">
        <w:t>1</w:t>
      </w:r>
      <w:r w:rsidRPr="007422BC">
        <w:t>日至</w:t>
      </w:r>
      <w:r w:rsidRPr="007422BC">
        <w:t>4</w:t>
      </w:r>
      <w:r w:rsidRPr="007422BC">
        <w:t>月</w:t>
      </w:r>
      <w:r w:rsidRPr="007422BC">
        <w:t>29</w:t>
      </w:r>
      <w:r w:rsidRPr="007422BC">
        <w:t>日。</w:t>
      </w:r>
      <w:r w:rsidRPr="007422BC">
        <w:br/>
      </w:r>
      <w:r w:rsidRPr="007422BC">
        <w:t xml:space="preserve">　　五、</w:t>
      </w:r>
      <w:proofErr w:type="gramStart"/>
      <w:r w:rsidRPr="007422BC">
        <w:t>课题结项</w:t>
      </w:r>
      <w:proofErr w:type="gramEnd"/>
      <w:r w:rsidRPr="007422BC">
        <w:br/>
      </w:r>
      <w:r w:rsidRPr="007422BC">
        <w:t xml:space="preserve">　　</w:t>
      </w:r>
      <w:r w:rsidRPr="007422BC">
        <w:t>1</w:t>
      </w:r>
      <w:r w:rsidRPr="007422BC">
        <w:t>、课题须按规定时间完成并结项。</w:t>
      </w:r>
      <w:r w:rsidRPr="007422BC">
        <w:br/>
      </w:r>
      <w:r w:rsidRPr="007422BC">
        <w:t xml:space="preserve">　　</w:t>
      </w:r>
      <w:r w:rsidRPr="007422BC">
        <w:t>2</w:t>
      </w:r>
      <w:r w:rsidRPr="007422BC">
        <w:t>、</w:t>
      </w:r>
      <w:r w:rsidRPr="007422BC">
        <w:t>2016</w:t>
      </w:r>
      <w:r w:rsidRPr="007422BC">
        <w:t>年市社科联资助课题原则上在一年内完成，确因研究需要而延长时间的个别特殊课题须向市社科联提出申请，并在两年内完成。</w:t>
      </w:r>
      <w:r w:rsidRPr="007422BC">
        <w:br/>
      </w:r>
      <w:r w:rsidRPr="007422BC">
        <w:t xml:space="preserve">　　</w:t>
      </w:r>
      <w:r w:rsidRPr="007422BC">
        <w:t>3</w:t>
      </w:r>
      <w:r w:rsidRPr="007422BC">
        <w:t>、确定为资助对象的课题，由市社科</w:t>
      </w:r>
      <w:proofErr w:type="gramStart"/>
      <w:r w:rsidRPr="007422BC">
        <w:t>联提供</w:t>
      </w:r>
      <w:proofErr w:type="gramEnd"/>
      <w:r w:rsidRPr="007422BC">
        <w:t>一定资助费用；自筹经费课题由课题申报人自筹经费完成研究。</w:t>
      </w:r>
      <w:r w:rsidRPr="007422BC">
        <w:br/>
      </w:r>
      <w:r w:rsidRPr="007422BC">
        <w:t xml:space="preserve">　　联系人：谢金辉</w:t>
      </w:r>
      <w:r w:rsidRPr="007422BC">
        <w:t xml:space="preserve">   </w:t>
      </w:r>
      <w:r w:rsidRPr="007422BC">
        <w:t>联系电话：</w:t>
      </w:r>
      <w:r w:rsidRPr="007422BC">
        <w:t>82628703</w:t>
      </w:r>
    </w:p>
    <w:p w:rsidR="007422BC" w:rsidRPr="007422BC" w:rsidRDefault="007422BC" w:rsidP="007422BC">
      <w:r w:rsidRPr="007422BC">
        <w:t xml:space="preserve">　　附件：</w:t>
      </w:r>
      <w:r w:rsidRPr="007422BC">
        <w:t>1</w:t>
      </w:r>
      <w:r w:rsidRPr="007422BC">
        <w:t>、参考选题</w:t>
      </w:r>
      <w:r w:rsidRPr="007422BC">
        <w:br/>
        <w:t>               2</w:t>
      </w:r>
      <w:r w:rsidRPr="007422BC">
        <w:t>、</w:t>
      </w:r>
      <w:r w:rsidRPr="007422BC">
        <w:drawing>
          <wp:inline distT="0" distB="0" distL="0" distR="0">
            <wp:extent cx="171450" cy="171450"/>
            <wp:effectExtent l="0" t="0" r="0" b="0"/>
            <wp:docPr id="1" name="图片 1" descr="http://www.whskl.org.cn/html/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hskl.org.cn/html/sysimage/file/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5" w:tgtFrame="_blank" w:history="1">
        <w:r w:rsidRPr="007422BC">
          <w:rPr>
            <w:rStyle w:val="a3"/>
          </w:rPr>
          <w:t>武汉市社科联课题申报表</w:t>
        </w:r>
        <w:r w:rsidRPr="007422BC">
          <w:rPr>
            <w:rStyle w:val="a3"/>
          </w:rPr>
          <w:t>.</w:t>
        </w:r>
        <w:proofErr w:type="gramStart"/>
        <w:r w:rsidRPr="007422BC">
          <w:rPr>
            <w:rStyle w:val="a3"/>
          </w:rPr>
          <w:t>doc</w:t>
        </w:r>
        <w:proofErr w:type="gramEnd"/>
      </w:hyperlink>
    </w:p>
    <w:p w:rsidR="007422BC" w:rsidRPr="007422BC" w:rsidRDefault="007422BC" w:rsidP="007422BC">
      <w:pPr>
        <w:ind w:leftChars="2850" w:left="6195" w:hangingChars="100" w:hanging="210"/>
      </w:pPr>
      <w:r w:rsidRPr="007422BC">
        <w:t>武汉市社会科学联合会</w:t>
      </w:r>
      <w:r w:rsidRPr="007422BC">
        <w:br/>
      </w:r>
      <w:bookmarkStart w:id="0" w:name="_GoBack"/>
      <w:bookmarkEnd w:id="0"/>
    </w:p>
    <w:p w:rsidR="007422BC" w:rsidRPr="007422BC" w:rsidRDefault="007422BC" w:rsidP="007422BC">
      <w:r w:rsidRPr="007422BC">
        <w:lastRenderedPageBreak/>
        <w:t>附件</w:t>
      </w:r>
      <w:r w:rsidRPr="007422BC">
        <w:t>1</w:t>
      </w:r>
    </w:p>
    <w:p w:rsidR="007422BC" w:rsidRPr="007422BC" w:rsidRDefault="007422BC" w:rsidP="007422BC">
      <w:r w:rsidRPr="007422BC">
        <w:t>参考选题</w:t>
      </w:r>
    </w:p>
    <w:p w:rsidR="007422BC" w:rsidRPr="007422BC" w:rsidRDefault="007422BC" w:rsidP="007422BC">
      <w:r w:rsidRPr="007422BC">
        <w:t xml:space="preserve">　　武汉媒体融合发展推进中的问题研究</w:t>
      </w:r>
      <w:r w:rsidRPr="007422BC">
        <w:br/>
      </w:r>
      <w:r w:rsidRPr="007422BC">
        <w:t xml:space="preserve">　　构建新型政商关系，促进武汉非公有制经济发展研究</w:t>
      </w:r>
      <w:r w:rsidRPr="007422BC">
        <w:br/>
      </w:r>
      <w:r w:rsidRPr="007422BC">
        <w:t xml:space="preserve">　　服务业全面推进</w:t>
      </w:r>
      <w:r w:rsidRPr="007422BC">
        <w:t>“</w:t>
      </w:r>
      <w:r w:rsidRPr="007422BC">
        <w:t>营改增</w:t>
      </w:r>
      <w:r w:rsidRPr="007422BC">
        <w:t>”</w:t>
      </w:r>
      <w:r w:rsidRPr="007422BC">
        <w:t>问题研究</w:t>
      </w:r>
      <w:r w:rsidRPr="007422BC">
        <w:br/>
      </w:r>
      <w:r w:rsidRPr="007422BC">
        <w:t xml:space="preserve">　　关于武汉去产能、去库存情况的调查分析</w:t>
      </w:r>
      <w:r w:rsidRPr="007422BC">
        <w:br/>
      </w:r>
      <w:r w:rsidRPr="007422BC">
        <w:t xml:space="preserve">　　产业生态环节与武汉</w:t>
      </w:r>
      <w:r w:rsidRPr="007422BC">
        <w:t>“</w:t>
      </w:r>
      <w:r w:rsidRPr="007422BC">
        <w:t>创谷计划</w:t>
      </w:r>
      <w:r w:rsidRPr="007422BC">
        <w:t>”</w:t>
      </w:r>
      <w:r w:rsidRPr="007422BC">
        <w:t>研究</w:t>
      </w:r>
      <w:r w:rsidRPr="007422BC">
        <w:br/>
      </w:r>
      <w:r w:rsidRPr="007422BC">
        <w:t xml:space="preserve">　　全面从严治党与社区党建研究</w:t>
      </w:r>
      <w:r w:rsidRPr="007422BC">
        <w:br/>
      </w:r>
      <w:r w:rsidRPr="007422BC">
        <w:t xml:space="preserve">　　建立能源和水资源消耗、建设用地等总量和强度双控的市场化机制研究</w:t>
      </w:r>
      <w:r w:rsidRPr="007422BC">
        <w:br/>
      </w:r>
      <w:r w:rsidRPr="007422BC">
        <w:t xml:space="preserve">　　建设</w:t>
      </w:r>
      <w:r w:rsidRPr="007422BC">
        <w:t>“</w:t>
      </w:r>
      <w:r w:rsidRPr="007422BC">
        <w:t>健康中国</w:t>
      </w:r>
      <w:r w:rsidRPr="007422BC">
        <w:t>”</w:t>
      </w:r>
      <w:r w:rsidRPr="007422BC">
        <w:t>背景下武汉构建</w:t>
      </w:r>
      <w:r w:rsidRPr="007422BC">
        <w:t>“</w:t>
      </w:r>
      <w:r w:rsidRPr="007422BC">
        <w:t>健康城市</w:t>
      </w:r>
      <w:r w:rsidRPr="007422BC">
        <w:t>”</w:t>
      </w:r>
      <w:r w:rsidRPr="007422BC">
        <w:t>研究</w:t>
      </w:r>
      <w:r w:rsidRPr="007422BC">
        <w:br/>
      </w:r>
      <w:r w:rsidRPr="007422BC">
        <w:t xml:space="preserve">　　武汉强化在长江经济带建设中的地位和功能研究</w:t>
      </w:r>
      <w:r w:rsidRPr="007422BC">
        <w:br/>
      </w:r>
      <w:r w:rsidRPr="007422BC">
        <w:t xml:space="preserve">　　武汉金融创新现状与发展研究</w:t>
      </w:r>
      <w:r w:rsidRPr="007422BC">
        <w:br/>
      </w:r>
      <w:r w:rsidRPr="007422BC">
        <w:t xml:space="preserve">　　武汉推进基本公共服务均等化研究</w:t>
      </w:r>
      <w:r w:rsidRPr="007422BC">
        <w:br/>
      </w:r>
      <w:r w:rsidRPr="007422BC">
        <w:t xml:space="preserve">　　武汉推进以人为中心的新型城镇化制度创新研究</w:t>
      </w:r>
      <w:r w:rsidRPr="007422BC">
        <w:br/>
      </w:r>
      <w:r w:rsidRPr="007422BC">
        <w:t xml:space="preserve">　　武汉精准扶贫有效途径研究</w:t>
      </w:r>
      <w:r w:rsidRPr="007422BC">
        <w:br/>
      </w:r>
      <w:r w:rsidRPr="007422BC">
        <w:t xml:space="preserve">　　武汉人口与经济社会协调发展研究</w:t>
      </w:r>
      <w:r w:rsidRPr="007422BC">
        <w:br/>
      </w:r>
      <w:r w:rsidRPr="007422BC">
        <w:t xml:space="preserve">　　武汉创建全国文明城市发展的历程与启示</w:t>
      </w:r>
      <w:r w:rsidRPr="007422BC">
        <w:br/>
      </w:r>
      <w:r w:rsidRPr="007422BC">
        <w:t xml:space="preserve">　　武汉城市文化精神重塑研究</w:t>
      </w:r>
      <w:r w:rsidRPr="007422BC">
        <w:br/>
      </w:r>
      <w:r w:rsidRPr="007422BC">
        <w:t xml:space="preserve">　　武汉文化</w:t>
      </w:r>
      <w:proofErr w:type="gramStart"/>
      <w:r w:rsidRPr="007422BC">
        <w:t>软实力</w:t>
      </w:r>
      <w:proofErr w:type="gramEnd"/>
      <w:r w:rsidRPr="007422BC">
        <w:t>研究</w:t>
      </w:r>
      <w:r w:rsidRPr="007422BC">
        <w:br/>
      </w:r>
      <w:r w:rsidRPr="007422BC">
        <w:t xml:space="preserve">　　武汉推进</w:t>
      </w:r>
      <w:r w:rsidRPr="007422BC">
        <w:t>“</w:t>
      </w:r>
      <w:r w:rsidRPr="007422BC">
        <w:t>海绵城市</w:t>
      </w:r>
      <w:r w:rsidRPr="007422BC">
        <w:t>”</w:t>
      </w:r>
      <w:r w:rsidRPr="007422BC">
        <w:t>建设的路径研究</w:t>
      </w:r>
      <w:r w:rsidRPr="007422BC">
        <w:br/>
      </w:r>
      <w:r w:rsidRPr="007422BC">
        <w:t xml:space="preserve">　　心理干预纳入司法审判化解矛盾相关问题研究</w:t>
      </w:r>
      <w:r w:rsidRPr="007422BC">
        <w:br/>
      </w:r>
      <w:r w:rsidRPr="007422BC">
        <w:t xml:space="preserve">　　司法责任制改革背景下检察委员会制度的改革</w:t>
      </w:r>
      <w:proofErr w:type="gramStart"/>
      <w:r w:rsidRPr="007422BC">
        <w:t>与完善</w:t>
      </w:r>
      <w:proofErr w:type="gramEnd"/>
      <w:r w:rsidRPr="007422BC">
        <w:br/>
      </w:r>
      <w:r w:rsidRPr="007422BC">
        <w:t xml:space="preserve">　　新形势下党</w:t>
      </w:r>
      <w:proofErr w:type="gramStart"/>
      <w:r w:rsidRPr="007422BC">
        <w:t>管媒体</w:t>
      </w:r>
      <w:proofErr w:type="gramEnd"/>
      <w:r w:rsidRPr="007422BC">
        <w:t>的规律和特点研究</w:t>
      </w:r>
      <w:r w:rsidRPr="007422BC">
        <w:br/>
      </w:r>
      <w:r w:rsidRPr="007422BC">
        <w:t xml:space="preserve">　　武汉网络舆情的深化研究</w:t>
      </w:r>
      <w:r w:rsidRPr="007422BC">
        <w:br/>
      </w:r>
      <w:r w:rsidRPr="007422BC">
        <w:t xml:space="preserve">　　财政支持经济发展专项资金基金化改革问题研究</w:t>
      </w:r>
      <w:r w:rsidRPr="007422BC">
        <w:br/>
      </w:r>
      <w:r w:rsidRPr="007422BC">
        <w:t xml:space="preserve">　　推进公立医院去行政化改革研究</w:t>
      </w:r>
      <w:r w:rsidRPr="007422BC">
        <w:br/>
      </w:r>
      <w:r w:rsidRPr="007422BC">
        <w:t xml:space="preserve">　　建立现代职业教育体系研究</w:t>
      </w:r>
    </w:p>
    <w:p w:rsidR="00E84C1F" w:rsidRPr="007422BC" w:rsidRDefault="00E84C1F"/>
    <w:sectPr w:rsidR="00E84C1F" w:rsidRPr="007422BC" w:rsidSect="007422BC">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BC"/>
    <w:rsid w:val="00210812"/>
    <w:rsid w:val="003B0D73"/>
    <w:rsid w:val="003F54C8"/>
    <w:rsid w:val="004F09B7"/>
    <w:rsid w:val="00585257"/>
    <w:rsid w:val="006E7B3E"/>
    <w:rsid w:val="00736DA4"/>
    <w:rsid w:val="007422BC"/>
    <w:rsid w:val="00920202"/>
    <w:rsid w:val="00943FE6"/>
    <w:rsid w:val="00A750F6"/>
    <w:rsid w:val="00E52175"/>
    <w:rsid w:val="00E84C1F"/>
    <w:rsid w:val="00F16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0073D-74C9-4745-8793-18B71C40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22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77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hskl.org.cn/html/UploadFile/20164710641230.doc"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牛韵雅</dc:creator>
  <cp:keywords/>
  <dc:description/>
  <cp:lastModifiedBy>牛韵雅</cp:lastModifiedBy>
  <cp:revision>1</cp:revision>
  <dcterms:created xsi:type="dcterms:W3CDTF">2016-04-09T10:37:00Z</dcterms:created>
  <dcterms:modified xsi:type="dcterms:W3CDTF">2016-04-09T10:39:00Z</dcterms:modified>
</cp:coreProperties>
</file>