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96"/>
        </w:tabs>
        <w:spacing w:line="360" w:lineRule="auto"/>
        <w:rPr>
          <w:rFonts w:ascii="黑体" w:hAnsi="黑体" w:eastAsia="黑体" w:cs="黑体"/>
          <w:sz w:val="36"/>
          <w:szCs w:val="36"/>
        </w:rPr>
      </w:pPr>
      <w:r>
        <w:rPr>
          <w:rFonts w:hint="eastAsia" w:ascii="黑体" w:hAnsi="黑体" w:eastAsia="黑体" w:cs="黑体"/>
          <w:sz w:val="36"/>
          <w:szCs w:val="36"/>
        </w:rPr>
        <w:t>附件3</w:t>
      </w:r>
    </w:p>
    <w:p>
      <w:pPr>
        <w:spacing w:line="360" w:lineRule="auto"/>
        <w:ind w:firstLine="220" w:firstLineChars="50"/>
        <w:jc w:val="center"/>
        <w:outlineLvl w:val="0"/>
        <w:rPr>
          <w:rFonts w:ascii="方正小标宋简体" w:hAnsi="方正小标宋简体" w:eastAsia="方正小标宋简体" w:cs="方正小标宋简体"/>
          <w:bCs/>
          <w:sz w:val="44"/>
          <w:szCs w:val="44"/>
        </w:rPr>
      </w:pPr>
      <w:bookmarkStart w:id="0" w:name="_Toc330884530"/>
      <w:bookmarkStart w:id="1" w:name="_Toc330887048"/>
      <w:bookmarkStart w:id="12" w:name="_GoBack"/>
      <w:r>
        <w:rPr>
          <w:rFonts w:hint="eastAsia" w:ascii="方正小标宋简体" w:hAnsi="方正小标宋简体" w:eastAsia="方正小标宋简体" w:cs="方正小标宋简体"/>
          <w:bCs/>
          <w:sz w:val="44"/>
          <w:szCs w:val="44"/>
        </w:rPr>
        <w:t>湖北省</w:t>
      </w:r>
      <w:bookmarkEnd w:id="0"/>
      <w:bookmarkEnd w:id="1"/>
      <w:r>
        <w:rPr>
          <w:rFonts w:hint="eastAsia" w:ascii="方正小标宋简体" w:hAnsi="方正小标宋简体" w:eastAsia="方正小标宋简体" w:cs="方正小标宋简体"/>
          <w:bCs/>
          <w:sz w:val="44"/>
          <w:szCs w:val="44"/>
        </w:rPr>
        <w:t>国际科技合作项目申报书</w:t>
      </w:r>
    </w:p>
    <w:bookmarkEnd w:id="12"/>
    <w:p>
      <w:pPr>
        <w:spacing w:line="360" w:lineRule="auto"/>
        <w:ind w:firstLine="181" w:firstLineChars="50"/>
        <w:jc w:val="center"/>
        <w:outlineLvl w:val="0"/>
        <w:rPr>
          <w:rFonts w:ascii="黑体" w:hAnsi="华文中宋" w:eastAsia="黑体"/>
          <w:b/>
          <w:sz w:val="36"/>
          <w:szCs w:val="36"/>
        </w:rPr>
      </w:pPr>
    </w:p>
    <w:p>
      <w:pPr>
        <w:tabs>
          <w:tab w:val="left" w:pos="5096"/>
        </w:tabs>
        <w:snapToGrid w:val="0"/>
        <w:spacing w:line="360" w:lineRule="auto"/>
        <w:rPr>
          <w:rFonts w:ascii="仿宋_GB2312" w:eastAsia="仿宋_GB2312"/>
          <w:sz w:val="32"/>
          <w:szCs w:val="32"/>
        </w:rPr>
      </w:pPr>
    </w:p>
    <w:p>
      <w:pPr>
        <w:tabs>
          <w:tab w:val="left" w:pos="3975"/>
          <w:tab w:val="left" w:pos="5096"/>
        </w:tabs>
        <w:snapToGrid w:val="0"/>
        <w:spacing w:line="360" w:lineRule="auto"/>
        <w:ind w:left="319" w:leftChars="152" w:firstLine="400" w:firstLineChars="143"/>
        <w:rPr>
          <w:rFonts w:ascii="仿宋" w:hAnsi="仿宋" w:eastAsia="仿宋" w:cs="仿宋"/>
          <w:sz w:val="32"/>
          <w:szCs w:val="32"/>
          <w:u w:val="single"/>
        </w:rPr>
      </w:pPr>
      <w:r>
        <w:rPr>
          <w:rFonts w:hint="eastAsia" w:ascii="黑体" w:hAnsi="黑体" w:eastAsia="黑体" w:cs="黑体"/>
          <w:sz w:val="28"/>
          <w:szCs w:val="28"/>
        </w:rPr>
        <w:t>项目名称：</w:t>
      </w:r>
    </w:p>
    <w:p>
      <w:pPr>
        <w:tabs>
          <w:tab w:val="left" w:pos="3975"/>
          <w:tab w:val="left" w:pos="5096"/>
        </w:tabs>
        <w:snapToGrid w:val="0"/>
        <w:spacing w:line="360" w:lineRule="auto"/>
        <w:ind w:left="319" w:leftChars="152" w:firstLine="457" w:firstLineChars="143"/>
        <w:rPr>
          <w:rFonts w:ascii="仿宋_GB2312" w:eastAsia="仿宋_GB2312"/>
          <w:sz w:val="32"/>
          <w:szCs w:val="32"/>
          <w:u w:val="single"/>
        </w:rPr>
      </w:pPr>
    </w:p>
    <w:p>
      <w:pPr>
        <w:tabs>
          <w:tab w:val="left" w:pos="3975"/>
          <w:tab w:val="left" w:pos="5096"/>
        </w:tabs>
        <w:snapToGrid w:val="0"/>
        <w:spacing w:line="360" w:lineRule="auto"/>
        <w:ind w:left="319" w:leftChars="152" w:firstLine="400" w:firstLineChars="143"/>
        <w:rPr>
          <w:rFonts w:ascii="仿宋_GB2312" w:eastAsia="仿宋_GB2312"/>
          <w:sz w:val="32"/>
          <w:szCs w:val="32"/>
          <w:u w:val="single"/>
        </w:rPr>
      </w:pPr>
      <w:r>
        <w:rPr>
          <w:rFonts w:hint="eastAsia" w:ascii="黑体" w:hAnsi="黑体" w:eastAsia="黑体" w:cs="黑体"/>
          <w:sz w:val="28"/>
          <w:szCs w:val="28"/>
        </w:rPr>
        <w:t>合作国别（地区）：</w:t>
      </w:r>
    </w:p>
    <w:p>
      <w:pPr>
        <w:tabs>
          <w:tab w:val="left" w:pos="3975"/>
          <w:tab w:val="left" w:pos="5096"/>
        </w:tabs>
        <w:snapToGrid w:val="0"/>
        <w:spacing w:line="360" w:lineRule="auto"/>
        <w:rPr>
          <w:rFonts w:ascii="仿宋_GB2312" w:eastAsia="仿宋_GB2312"/>
          <w:sz w:val="32"/>
          <w:szCs w:val="32"/>
          <w:u w:val="single"/>
        </w:rPr>
      </w:pPr>
    </w:p>
    <w:p>
      <w:pPr>
        <w:tabs>
          <w:tab w:val="left" w:pos="3975"/>
          <w:tab w:val="left" w:pos="5096"/>
        </w:tabs>
        <w:snapToGrid w:val="0"/>
        <w:spacing w:line="360" w:lineRule="auto"/>
        <w:ind w:left="319" w:leftChars="152" w:firstLine="400" w:firstLineChars="143"/>
        <w:rPr>
          <w:rFonts w:ascii="仿宋_GB2312" w:eastAsia="仿宋_GB2312"/>
          <w:sz w:val="32"/>
          <w:szCs w:val="32"/>
          <w:u w:val="single"/>
        </w:rPr>
      </w:pPr>
      <w:r>
        <w:rPr>
          <w:rFonts w:hint="eastAsia" w:ascii="黑体" w:hAnsi="黑体" w:eastAsia="黑体" w:cs="黑体"/>
          <w:sz w:val="28"/>
          <w:szCs w:val="28"/>
        </w:rPr>
        <w:t>指南方向：</w:t>
      </w:r>
    </w:p>
    <w:p>
      <w:pPr>
        <w:tabs>
          <w:tab w:val="left" w:pos="3975"/>
          <w:tab w:val="left" w:pos="5096"/>
        </w:tabs>
        <w:snapToGrid w:val="0"/>
        <w:spacing w:line="360" w:lineRule="auto"/>
        <w:ind w:left="319" w:leftChars="152" w:firstLine="457" w:firstLineChars="143"/>
        <w:rPr>
          <w:rFonts w:ascii="仿宋_GB2312" w:eastAsia="仿宋_GB2312"/>
          <w:sz w:val="32"/>
          <w:szCs w:val="32"/>
        </w:rPr>
      </w:pPr>
    </w:p>
    <w:p>
      <w:pPr>
        <w:tabs>
          <w:tab w:val="left" w:pos="5096"/>
          <w:tab w:val="right" w:pos="8306"/>
        </w:tabs>
        <w:snapToGrid w:val="0"/>
        <w:spacing w:line="360" w:lineRule="auto"/>
        <w:ind w:firstLine="780"/>
        <w:rPr>
          <w:rFonts w:ascii="仿宋_GB2312" w:eastAsia="仿宋_GB2312"/>
          <w:sz w:val="32"/>
          <w:szCs w:val="32"/>
          <w:u w:val="single"/>
        </w:rPr>
      </w:pPr>
      <w:r>
        <w:rPr>
          <w:rFonts w:hint="eastAsia" w:ascii="黑体" w:hAnsi="黑体" w:eastAsia="黑体" w:cs="黑体"/>
          <w:sz w:val="28"/>
          <w:szCs w:val="28"/>
        </w:rPr>
        <w:t>推荐单位：</w:t>
      </w:r>
    </w:p>
    <w:p>
      <w:pPr>
        <w:tabs>
          <w:tab w:val="left" w:pos="5096"/>
          <w:tab w:val="right" w:pos="8306"/>
        </w:tabs>
        <w:snapToGrid w:val="0"/>
        <w:spacing w:line="360" w:lineRule="auto"/>
        <w:ind w:firstLine="780"/>
        <w:rPr>
          <w:rFonts w:ascii="仿宋_GB2312" w:eastAsia="仿宋_GB2312"/>
          <w:sz w:val="32"/>
          <w:szCs w:val="32"/>
        </w:rPr>
      </w:pPr>
    </w:p>
    <w:p>
      <w:pPr>
        <w:tabs>
          <w:tab w:val="left" w:pos="3975"/>
          <w:tab w:val="left" w:pos="5096"/>
        </w:tabs>
        <w:snapToGrid w:val="0"/>
        <w:spacing w:line="360" w:lineRule="auto"/>
        <w:ind w:left="319" w:leftChars="152" w:firstLine="400" w:firstLineChars="143"/>
        <w:rPr>
          <w:rFonts w:ascii="仿宋_GB2312" w:eastAsia="仿宋_GB2312"/>
          <w:sz w:val="32"/>
          <w:szCs w:val="32"/>
        </w:rPr>
      </w:pPr>
      <w:r>
        <w:rPr>
          <w:rFonts w:hint="eastAsia" w:ascii="黑体" w:hAnsi="黑体" w:eastAsia="黑体" w:cs="黑体"/>
          <w:sz w:val="28"/>
          <w:szCs w:val="28"/>
        </w:rPr>
        <w:t>申报单位（盖章）：</w:t>
      </w:r>
    </w:p>
    <w:p>
      <w:pPr>
        <w:tabs>
          <w:tab w:val="left" w:pos="5096"/>
          <w:tab w:val="right" w:pos="8306"/>
        </w:tabs>
        <w:snapToGrid w:val="0"/>
        <w:spacing w:line="360" w:lineRule="auto"/>
        <w:ind w:firstLine="780"/>
        <w:rPr>
          <w:rFonts w:ascii="仿宋_GB2312" w:eastAsia="仿宋_GB2312"/>
          <w:sz w:val="32"/>
          <w:szCs w:val="32"/>
        </w:rPr>
      </w:pPr>
    </w:p>
    <w:p>
      <w:pPr>
        <w:tabs>
          <w:tab w:val="left" w:pos="5096"/>
          <w:tab w:val="right" w:pos="8306"/>
        </w:tabs>
        <w:snapToGrid w:val="0"/>
        <w:spacing w:line="360" w:lineRule="auto"/>
        <w:ind w:firstLine="780"/>
        <w:rPr>
          <w:rFonts w:ascii="仿宋_GB2312" w:eastAsia="仿宋_GB2312"/>
          <w:sz w:val="32"/>
          <w:szCs w:val="32"/>
        </w:rPr>
      </w:pPr>
      <w:r>
        <w:rPr>
          <w:rFonts w:hint="eastAsia" w:ascii="黑体" w:hAnsi="黑体" w:eastAsia="黑体" w:cs="黑体"/>
          <w:sz w:val="28"/>
          <w:szCs w:val="28"/>
        </w:rPr>
        <w:t>项目负责人：</w:t>
      </w:r>
    </w:p>
    <w:p>
      <w:pPr>
        <w:tabs>
          <w:tab w:val="left" w:pos="5096"/>
          <w:tab w:val="right" w:pos="8306"/>
        </w:tabs>
        <w:snapToGrid w:val="0"/>
        <w:spacing w:line="360" w:lineRule="auto"/>
        <w:ind w:firstLine="780"/>
        <w:rPr>
          <w:rFonts w:ascii="仿宋_GB2312" w:eastAsia="仿宋_GB2312"/>
          <w:sz w:val="32"/>
          <w:szCs w:val="32"/>
        </w:rPr>
      </w:pPr>
    </w:p>
    <w:p>
      <w:pPr>
        <w:tabs>
          <w:tab w:val="left" w:pos="5096"/>
          <w:tab w:val="right" w:pos="8306"/>
        </w:tabs>
        <w:snapToGrid w:val="0"/>
        <w:spacing w:line="360" w:lineRule="auto"/>
        <w:ind w:firstLine="780"/>
        <w:rPr>
          <w:rFonts w:ascii="仿宋_GB2312" w:eastAsia="仿宋_GB2312"/>
          <w:sz w:val="32"/>
          <w:szCs w:val="32"/>
        </w:rPr>
      </w:pPr>
      <w:r>
        <w:rPr>
          <w:rFonts w:hint="eastAsia" w:ascii="黑体" w:hAnsi="黑体" w:eastAsia="黑体" w:cs="黑体"/>
          <w:sz w:val="28"/>
          <w:szCs w:val="28"/>
        </w:rPr>
        <w:t>联系电话：</w:t>
      </w:r>
    </w:p>
    <w:p>
      <w:pPr>
        <w:tabs>
          <w:tab w:val="left" w:pos="5096"/>
        </w:tabs>
        <w:spacing w:line="360" w:lineRule="auto"/>
        <w:rPr>
          <w:rFonts w:ascii="仿宋_GB2312" w:eastAsia="仿宋_GB2312"/>
          <w:sz w:val="32"/>
          <w:szCs w:val="32"/>
        </w:rPr>
      </w:pPr>
    </w:p>
    <w:p>
      <w:pPr>
        <w:spacing w:line="360" w:lineRule="auto"/>
        <w:jc w:val="center"/>
        <w:outlineLvl w:val="0"/>
        <w:rPr>
          <w:rFonts w:ascii="仿宋" w:hAnsi="仿宋" w:eastAsia="仿宋"/>
          <w:b/>
          <w:sz w:val="32"/>
        </w:rPr>
      </w:pPr>
      <w:r>
        <w:rPr>
          <w:rFonts w:hint="eastAsia" w:ascii="仿宋" w:hAnsi="仿宋" w:eastAsia="仿宋"/>
          <w:b/>
          <w:sz w:val="32"/>
        </w:rPr>
        <w:t>湖北省科学技术厅制</w:t>
      </w:r>
    </w:p>
    <w:p>
      <w:pPr>
        <w:spacing w:line="360" w:lineRule="auto"/>
        <w:jc w:val="center"/>
        <w:outlineLvl w:val="0"/>
        <w:rPr>
          <w:rFonts w:ascii="仿宋" w:hAnsi="仿宋" w:eastAsia="仿宋"/>
          <w:b/>
          <w:sz w:val="32"/>
        </w:rPr>
      </w:pPr>
      <w:r>
        <w:rPr>
          <w:rFonts w:hint="eastAsia" w:ascii="仿宋" w:hAnsi="仿宋" w:eastAsia="仿宋"/>
          <w:b/>
          <w:sz w:val="32"/>
        </w:rPr>
        <w:t xml:space="preserve"> 年  月  日</w:t>
      </w:r>
    </w:p>
    <w:p>
      <w:pPr>
        <w:spacing w:line="360" w:lineRule="auto"/>
        <w:jc w:val="center"/>
        <w:rPr>
          <w:rFonts w:ascii="方正小标宋简体" w:hAnsi="方正小标宋简体" w:eastAsia="方正小标宋简体" w:cs="方正小标宋简体"/>
          <w:sz w:val="32"/>
          <w:szCs w:val="32"/>
        </w:rPr>
      </w:pPr>
      <w:r>
        <w:rPr>
          <w:rFonts w:hint="eastAsia" w:ascii="仿宋_GB2312" w:eastAsia="仿宋_GB2312"/>
          <w:kern w:val="0"/>
          <w:sz w:val="32"/>
          <w:szCs w:val="32"/>
        </w:rPr>
        <w:br w:type="page"/>
      </w:r>
      <w:r>
        <w:rPr>
          <w:rFonts w:hint="eastAsia" w:ascii="方正小标宋简体" w:hAnsi="方正小标宋简体" w:eastAsia="方正小标宋简体" w:cs="方正小标宋简体"/>
          <w:spacing w:val="20"/>
          <w:sz w:val="32"/>
          <w:szCs w:val="32"/>
        </w:rPr>
        <w:t>基本</w:t>
      </w:r>
      <w:r>
        <w:rPr>
          <w:rFonts w:hint="eastAsia" w:ascii="方正小标宋简体" w:hAnsi="方正小标宋简体" w:eastAsia="方正小标宋简体" w:cs="方正小标宋简体"/>
          <w:sz w:val="32"/>
          <w:szCs w:val="32"/>
        </w:rPr>
        <w:t>信息表</w:t>
      </w:r>
    </w:p>
    <w:tbl>
      <w:tblPr>
        <w:tblStyle w:val="5"/>
        <w:tblW w:w="8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797"/>
        <w:gridCol w:w="398"/>
        <w:gridCol w:w="241"/>
        <w:gridCol w:w="158"/>
        <w:gridCol w:w="201"/>
        <w:gridCol w:w="14"/>
        <w:gridCol w:w="215"/>
        <w:gridCol w:w="370"/>
        <w:gridCol w:w="300"/>
        <w:gridCol w:w="177"/>
        <w:gridCol w:w="35"/>
        <w:gridCol w:w="86"/>
        <w:gridCol w:w="202"/>
        <w:gridCol w:w="398"/>
        <w:gridCol w:w="7"/>
        <w:gridCol w:w="339"/>
        <w:gridCol w:w="60"/>
        <w:gridCol w:w="196"/>
        <w:gridCol w:w="16"/>
        <w:gridCol w:w="101"/>
        <w:gridCol w:w="483"/>
        <w:gridCol w:w="6"/>
        <w:gridCol w:w="592"/>
        <w:gridCol w:w="10"/>
        <w:gridCol w:w="169"/>
        <w:gridCol w:w="29"/>
        <w:gridCol w:w="147"/>
        <w:gridCol w:w="255"/>
        <w:gridCol w:w="398"/>
        <w:gridCol w:w="190"/>
        <w:gridCol w:w="8"/>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项目名称</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所属类别</w:t>
            </w:r>
          </w:p>
        </w:tc>
        <w:tc>
          <w:tcPr>
            <w:tcW w:w="3599"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科技创新人才及服务专项</w:t>
            </w:r>
          </w:p>
        </w:tc>
        <w:tc>
          <w:tcPr>
            <w:tcW w:w="1803" w:type="dxa"/>
            <w:gridSpan w:val="9"/>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子类别</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国际科技合作项目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所属技术领域</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（根据各类指南的细分领域，下拉式菜单选择）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5"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指南方向</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（具体指南方向，下拉式菜单选择）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申报单位</w:t>
            </w:r>
          </w:p>
        </w:tc>
        <w:tc>
          <w:tcPr>
            <w:tcW w:w="179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单位名称</w:t>
            </w:r>
          </w:p>
        </w:tc>
        <w:tc>
          <w:tcPr>
            <w:tcW w:w="5414" w:type="dxa"/>
            <w:gridSpan w:val="2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79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color w:val="FF0000"/>
                <w:szCs w:val="21"/>
              </w:rPr>
            </w:pPr>
            <w:r>
              <w:rPr>
                <w:rFonts w:hint="eastAsia" w:ascii="方正仿宋_GBK" w:hAnsi="方正仿宋_GBK" w:eastAsia="方正仿宋_GBK" w:cs="方正仿宋_GBK"/>
                <w:szCs w:val="21"/>
              </w:rPr>
              <w:t>单位性质</w:t>
            </w:r>
          </w:p>
        </w:tc>
        <w:tc>
          <w:tcPr>
            <w:tcW w:w="1804"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□大专院校</w:t>
            </w:r>
          </w:p>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□研究院所</w:t>
            </w:r>
          </w:p>
          <w:p>
            <w:pPr>
              <w:adjustRightInd w:val="0"/>
              <w:snapToGrid w:val="0"/>
              <w:jc w:val="left"/>
              <w:rPr>
                <w:rFonts w:ascii="方正仿宋_GBK" w:hAnsi="方正仿宋_GBK" w:eastAsia="方正仿宋_GBK" w:cs="方正仿宋_GBK"/>
                <w:color w:val="FF0000"/>
                <w:szCs w:val="21"/>
              </w:rPr>
            </w:pPr>
            <w:r>
              <w:rPr>
                <w:rFonts w:hint="eastAsia" w:ascii="方正仿宋_GBK" w:hAnsi="方正仿宋_GBK" w:eastAsia="方正仿宋_GBK" w:cs="方正仿宋_GBK"/>
                <w:szCs w:val="21"/>
              </w:rPr>
              <w:sym w:font="Wingdings 2" w:char="00A3"/>
            </w:r>
            <w:r>
              <w:rPr>
                <w:rFonts w:hint="eastAsia" w:ascii="方正仿宋_GBK" w:hAnsi="方正仿宋_GBK" w:eastAsia="方正仿宋_GBK" w:cs="方正仿宋_GBK"/>
                <w:szCs w:val="21"/>
              </w:rPr>
              <w:t>企业</w:t>
            </w:r>
            <w:r>
              <w:rPr>
                <w:rFonts w:hint="eastAsia" w:ascii="方正仿宋_GBK" w:hAnsi="方正仿宋_GBK" w:eastAsia="方正仿宋_GBK" w:cs="方正仿宋_GBK"/>
                <w:szCs w:val="21"/>
              </w:rPr>
              <w:sym w:font="Wingdings 2" w:char="00A3"/>
            </w:r>
            <w:r>
              <w:rPr>
                <w:rFonts w:hint="eastAsia" w:ascii="方正仿宋_GBK" w:hAnsi="方正仿宋_GBK" w:eastAsia="方正仿宋_GBK" w:cs="方正仿宋_GBK"/>
                <w:szCs w:val="21"/>
              </w:rPr>
              <w:t>其他</w:t>
            </w:r>
          </w:p>
        </w:tc>
        <w:tc>
          <w:tcPr>
            <w:tcW w:w="1803"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组织机构代码</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79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法人代表</w:t>
            </w:r>
          </w:p>
        </w:tc>
        <w:tc>
          <w:tcPr>
            <w:tcW w:w="1804"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联系电话</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79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所在地区</w:t>
            </w:r>
          </w:p>
        </w:tc>
        <w:tc>
          <w:tcPr>
            <w:tcW w:w="1804" w:type="dxa"/>
            <w:gridSpan w:val="10"/>
            <w:tcBorders>
              <w:top w:val="single" w:color="auto" w:sz="4" w:space="0"/>
              <w:left w:val="single" w:color="auto" w:sz="4" w:space="0"/>
              <w:bottom w:val="single" w:color="auto" w:sz="4" w:space="0"/>
              <w:right w:val="nil"/>
            </w:tcBorders>
            <w:vAlign w:val="center"/>
          </w:tcPr>
          <w:p>
            <w:pPr>
              <w:adjustRightInd w:val="0"/>
              <w:snapToGrid w:val="0"/>
              <w:jc w:val="right"/>
              <w:rPr>
                <w:rFonts w:ascii="方正仿宋_GBK" w:hAnsi="方正仿宋_GBK" w:eastAsia="方正仿宋_GBK" w:cs="方正仿宋_GBK"/>
                <w:szCs w:val="21"/>
              </w:rPr>
            </w:pPr>
            <w:r>
              <w:rPr>
                <w:rFonts w:hint="eastAsia" w:ascii="方正仿宋_GBK" w:hAnsi="方正仿宋_GBK" w:eastAsia="方正仿宋_GBK" w:cs="方正仿宋_GBK"/>
                <w:szCs w:val="21"/>
              </w:rPr>
              <w:t>市（州）</w:t>
            </w:r>
          </w:p>
        </w:tc>
        <w:tc>
          <w:tcPr>
            <w:tcW w:w="1803" w:type="dxa"/>
            <w:gridSpan w:val="9"/>
            <w:tcBorders>
              <w:top w:val="single" w:color="auto" w:sz="4" w:space="0"/>
              <w:left w:val="nil"/>
              <w:bottom w:val="single" w:color="auto" w:sz="4" w:space="0"/>
              <w:right w:val="nil"/>
            </w:tcBorders>
            <w:vAlign w:val="center"/>
          </w:tcPr>
          <w:p>
            <w:pPr>
              <w:adjustRightInd w:val="0"/>
              <w:snapToGrid w:val="0"/>
              <w:jc w:val="right"/>
              <w:rPr>
                <w:rFonts w:ascii="方正仿宋_GBK" w:hAnsi="方正仿宋_GBK" w:eastAsia="方正仿宋_GBK" w:cs="方正仿宋_GBK"/>
                <w:szCs w:val="21"/>
              </w:rPr>
            </w:pPr>
            <w:r>
              <w:rPr>
                <w:rFonts w:hint="eastAsia" w:ascii="方正仿宋_GBK" w:hAnsi="方正仿宋_GBK" w:eastAsia="方正仿宋_GBK" w:cs="方正仿宋_GBK"/>
                <w:szCs w:val="21"/>
              </w:rPr>
              <w:t>县（市、区）</w:t>
            </w:r>
          </w:p>
        </w:tc>
        <w:tc>
          <w:tcPr>
            <w:tcW w:w="1807" w:type="dxa"/>
            <w:gridSpan w:val="8"/>
            <w:tcBorders>
              <w:top w:val="single" w:color="auto" w:sz="4" w:space="0"/>
              <w:left w:val="nil"/>
              <w:bottom w:val="single" w:color="auto" w:sz="4" w:space="0"/>
              <w:right w:val="single" w:color="auto" w:sz="4" w:space="0"/>
            </w:tcBorders>
            <w:vAlign w:val="center"/>
          </w:tcPr>
          <w:p>
            <w:pPr>
              <w:adjustRightInd w:val="0"/>
              <w:snapToGrid w:val="0"/>
              <w:ind w:right="360"/>
              <w:rPr>
                <w:rFonts w:ascii="方正仿宋_GBK" w:hAnsi="方正仿宋_GBK" w:eastAsia="方正仿宋_GBK" w:cs="方正仿宋_GBK"/>
                <w:szCs w:val="21"/>
              </w:rPr>
            </w:pPr>
            <w:r>
              <w:rPr>
                <w:rFonts w:hint="eastAsia" w:ascii="方正仿宋_GBK" w:hAnsi="方正仿宋_GBK" w:eastAsia="方正仿宋_GBK" w:cs="方正仿宋_GBK"/>
                <w:szCs w:val="21"/>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3599"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color w:val="FF0000"/>
                <w:szCs w:val="21"/>
              </w:rPr>
            </w:pPr>
            <w:r>
              <w:rPr>
                <w:rFonts w:hint="eastAsia" w:ascii="方正仿宋_GBK" w:hAnsi="方正仿宋_GBK" w:eastAsia="方正仿宋_GBK" w:cs="方正仿宋_GBK"/>
                <w:szCs w:val="21"/>
              </w:rPr>
              <w:t>所在国家级、省级高新区名称</w:t>
            </w:r>
          </w:p>
        </w:tc>
        <w:tc>
          <w:tcPr>
            <w:tcW w:w="3610" w:type="dxa"/>
            <w:gridSpan w:val="17"/>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（如不在，则填无）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3599"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已建国家级、省级科技创新</w:t>
            </w:r>
          </w:p>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bCs/>
                <w:kern w:val="0"/>
                <w:szCs w:val="21"/>
              </w:rPr>
              <w:t>基地（平台）名称</w:t>
            </w:r>
          </w:p>
        </w:tc>
        <w:tc>
          <w:tcPr>
            <w:tcW w:w="3610" w:type="dxa"/>
            <w:gridSpan w:val="17"/>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银行帐户</w:t>
            </w:r>
          </w:p>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（全称）</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开户银行</w:t>
            </w:r>
          </w:p>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（全称，含清算行号）</w:t>
            </w:r>
          </w:p>
        </w:tc>
        <w:tc>
          <w:tcPr>
            <w:tcW w:w="1201"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帐号</w:t>
            </w: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推荐单位</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单位名称</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1"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单位性质</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□地方科技管理部门</w:t>
            </w:r>
          </w:p>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□省直部门</w:t>
            </w:r>
          </w:p>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□中央在汉单位</w:t>
            </w:r>
          </w:p>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□大专院校</w:t>
            </w:r>
          </w:p>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□研究院所</w:t>
            </w:r>
          </w:p>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restart"/>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项目负责人</w:t>
            </w:r>
          </w:p>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（须为申报单位在职人员）</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姓名</w:t>
            </w:r>
          </w:p>
        </w:tc>
        <w:tc>
          <w:tcPr>
            <w:tcW w:w="829" w:type="dxa"/>
            <w:gridSpan w:val="5"/>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670"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性别</w:t>
            </w:r>
          </w:p>
        </w:tc>
        <w:tc>
          <w:tcPr>
            <w:tcW w:w="905"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□男 </w:t>
            </w:r>
          </w:p>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szCs w:val="21"/>
              </w:rPr>
              <w:t>□女</w:t>
            </w: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国籍</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kern w:val="0"/>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出生日期</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最高学位</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□博士</w:t>
            </w:r>
          </w:p>
          <w:p>
            <w:pPr>
              <w:tabs>
                <w:tab w:val="left" w:pos="5096"/>
              </w:tabs>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□硕士</w:t>
            </w:r>
          </w:p>
          <w:p>
            <w:pPr>
              <w:tabs>
                <w:tab w:val="left" w:pos="5096"/>
              </w:tabs>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□学士</w:t>
            </w:r>
          </w:p>
          <w:p>
            <w:pPr>
              <w:tabs>
                <w:tab w:val="left" w:pos="5096"/>
              </w:tabs>
              <w:adjustRightInd w:val="0"/>
              <w:snapToGrid w:val="0"/>
              <w:jc w:val="left"/>
              <w:rPr>
                <w:rFonts w:ascii="方正仿宋_GBK" w:hAnsi="方正仿宋_GBK" w:eastAsia="方正仿宋_GBK" w:cs="方正仿宋_GBK"/>
                <w:bCs/>
                <w:kern w:val="0"/>
                <w:szCs w:val="21"/>
              </w:rPr>
            </w:pPr>
            <w:r>
              <w:rPr>
                <w:rFonts w:hint="eastAsia" w:ascii="方正仿宋_GBK" w:hAnsi="方正仿宋_GBK" w:eastAsia="方正仿宋_GBK" w:cs="方正仿宋_GBK"/>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kern w:val="0"/>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证件类型</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证件号码</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kern w:val="0"/>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职称</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职务</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kern w:val="0"/>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移动电话</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电子邮箱</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restart"/>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项目联系人</w:t>
            </w:r>
          </w:p>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（须为申报单位在职人员）</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姓名</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电子邮箱</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kern w:val="0"/>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证件类型</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证件号码</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kern w:val="0"/>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固定电话</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移动电话</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项目总投入</w:t>
            </w:r>
          </w:p>
        </w:tc>
        <w:tc>
          <w:tcPr>
            <w:tcW w:w="2906" w:type="dxa"/>
            <w:gridSpan w:val="11"/>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万元</w:t>
            </w:r>
          </w:p>
        </w:tc>
        <w:tc>
          <w:tcPr>
            <w:tcW w:w="2496"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其中申请省拨经费</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8"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项目实施年限</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2022年  月  日至2024年 9月 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52"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项目主要</w:t>
            </w:r>
          </w:p>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研究内容（限300字以内）</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（简要概述总体目标、研究内容、技术路径，限300字以内）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技术经济指标（限300字以内）</w:t>
            </w: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1.主要技术指标</w:t>
            </w: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预期可实现的关键技术、产品的具体技术指标、性能参数，成果应用的对象、范围和效果等，以及通过项目实施可突破的关键共性核心技术项数，研发的新产品、新工艺、新装置、新方案、新品种项数等。</w:t>
            </w:r>
            <w:r>
              <w:rPr>
                <w:rFonts w:hint="eastAsia" w:ascii="方正仿宋_GBK" w:hAnsi="方正仿宋_GBK" w:eastAsia="方正仿宋_GBK" w:cs="方正仿宋_GBK"/>
                <w:iCs/>
                <w:szCs w:val="21"/>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2.经济与社会效益指标</w:t>
            </w: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项目完成后1-3年内预期经济社会效益，如成果产业化数量、经济效益，节能减排、降本增效，以及社会民生发展等指标。（条目式填写）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3.科技成果指标</w:t>
            </w: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通过项目实施获取的核心知识产权（如申请或授权专利、技术标准）数量、指标及其水平（如发明专利占比）等，以及其他反映科技成果的指标。（条目式填写）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4.其他考核指标</w:t>
            </w: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人才集聚培养、创新平台（基地）建设等指标。（条目式填写）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restart"/>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项目参与单位（含牵头单位，最多3家）</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序号</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单位名称</w:t>
            </w:r>
          </w:p>
        </w:tc>
        <w:tc>
          <w:tcPr>
            <w:tcW w:w="1205"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单位性质</w:t>
            </w:r>
          </w:p>
        </w:tc>
        <w:tc>
          <w:tcPr>
            <w:tcW w:w="1201"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所在区域</w:t>
            </w:r>
          </w:p>
        </w:tc>
        <w:tc>
          <w:tcPr>
            <w:tcW w:w="1202"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组织机构代码</w:t>
            </w:r>
          </w:p>
        </w:tc>
        <w:tc>
          <w:tcPr>
            <w:tcW w:w="12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申请省拨经费比例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kern w:val="0"/>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1</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（牵头单位）</w:t>
            </w:r>
          </w:p>
        </w:tc>
        <w:tc>
          <w:tcPr>
            <w:tcW w:w="1205"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1201"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如：湖北武汉</w:t>
            </w:r>
          </w:p>
        </w:tc>
        <w:tc>
          <w:tcPr>
            <w:tcW w:w="1202"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kern w:val="0"/>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2</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1205"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1201"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1202"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kern w:val="0"/>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3</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1205"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1201"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1202"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kern w:val="0"/>
                <w:szCs w:val="21"/>
              </w:rPr>
            </w:pPr>
          </w:p>
        </w:tc>
        <w:tc>
          <w:tcPr>
            <w:tcW w:w="6002" w:type="dxa"/>
            <w:gridSpan w:val="2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合计</w:t>
            </w:r>
          </w:p>
        </w:tc>
        <w:tc>
          <w:tcPr>
            <w:tcW w:w="12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项目主要</w:t>
            </w:r>
          </w:p>
          <w:p>
            <w:pPr>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参加人员</w:t>
            </w:r>
          </w:p>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bCs/>
                <w:kern w:val="0"/>
                <w:szCs w:val="21"/>
              </w:rPr>
              <w:t>（限10人以内）</w:t>
            </w:r>
          </w:p>
        </w:tc>
        <w:tc>
          <w:tcPr>
            <w:tcW w:w="797" w:type="dxa"/>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序号</w:t>
            </w:r>
          </w:p>
        </w:tc>
        <w:tc>
          <w:tcPr>
            <w:tcW w:w="797" w:type="dxa"/>
            <w:gridSpan w:val="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姓名</w:t>
            </w:r>
          </w:p>
        </w:tc>
        <w:tc>
          <w:tcPr>
            <w:tcW w:w="800"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单位</w:t>
            </w:r>
          </w:p>
        </w:tc>
        <w:tc>
          <w:tcPr>
            <w:tcW w:w="800" w:type="dxa"/>
            <w:gridSpan w:val="5"/>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证件</w:t>
            </w:r>
          </w:p>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类型</w:t>
            </w:r>
          </w:p>
        </w:tc>
        <w:tc>
          <w:tcPr>
            <w:tcW w:w="804"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证件号</w:t>
            </w:r>
          </w:p>
        </w:tc>
        <w:tc>
          <w:tcPr>
            <w:tcW w:w="802" w:type="dxa"/>
            <w:gridSpan w:val="5"/>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专业</w:t>
            </w:r>
          </w:p>
        </w:tc>
        <w:tc>
          <w:tcPr>
            <w:tcW w:w="800"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职称/职务</w:t>
            </w:r>
          </w:p>
        </w:tc>
        <w:tc>
          <w:tcPr>
            <w:tcW w:w="800" w:type="dxa"/>
            <w:gridSpan w:val="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最高</w:t>
            </w:r>
          </w:p>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学位</w:t>
            </w:r>
          </w:p>
        </w:tc>
        <w:tc>
          <w:tcPr>
            <w:tcW w:w="809" w:type="dxa"/>
            <w:gridSpan w:val="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rPr>
            </w:pPr>
            <w:r>
              <w:rPr>
                <w:rFonts w:hint="eastAsia" w:ascii="方正仿宋_GBK" w:hAnsi="方正仿宋_GBK" w:eastAsia="方正仿宋_GBK" w:cs="方正仿宋_GBK"/>
                <w:bCs/>
                <w:kern w:val="0"/>
                <w:szCs w:val="21"/>
              </w:rPr>
              <w:t>投入本项目时间（月）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79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（项目负责人）</w:t>
            </w:r>
          </w:p>
        </w:tc>
        <w:tc>
          <w:tcPr>
            <w:tcW w:w="8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w:t>
            </w:r>
          </w:p>
        </w:tc>
        <w:tc>
          <w:tcPr>
            <w:tcW w:w="79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79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80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项目聘用科研助理数量</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ind w:firstLine="1155" w:firstLineChars="550"/>
              <w:rPr>
                <w:rFonts w:ascii="方正仿宋_GBK" w:hAnsi="方正仿宋_GBK" w:eastAsia="方正仿宋_GBK" w:cs="方正仿宋_GBK"/>
                <w:szCs w:val="21"/>
              </w:rPr>
            </w:pPr>
            <w:r>
              <w:rPr>
                <w:rFonts w:hint="eastAsia" w:ascii="方正仿宋_GBK" w:hAnsi="方正仿宋_GBK" w:eastAsia="方正仿宋_GBK" w:cs="方正仿宋_GBK"/>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8580" w:type="dxa"/>
            <w:gridSpan w:val="33"/>
            <w:tcBorders>
              <w:top w:val="single" w:color="auto" w:sz="4" w:space="0"/>
              <w:left w:val="single" w:color="auto" w:sz="4" w:space="0"/>
              <w:bottom w:val="single" w:color="auto" w:sz="4" w:space="0"/>
              <w:right w:val="single" w:color="auto" w:sz="4" w:space="0"/>
            </w:tcBorders>
            <w:vAlign w:val="center"/>
          </w:tcPr>
          <w:p>
            <w:pPr>
              <w:tabs>
                <w:tab w:val="left" w:pos="1080"/>
              </w:tabs>
              <w:adjustRightInd w:val="0"/>
              <w:snapToGrid w:val="0"/>
              <w:ind w:firstLine="210"/>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合作国别（地区）</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（可填多个)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项目合作外方</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序号</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机构名称</w:t>
            </w:r>
          </w:p>
        </w:tc>
        <w:tc>
          <w:tcPr>
            <w:tcW w:w="11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国别（地区）</w:t>
            </w:r>
          </w:p>
        </w:tc>
        <w:tc>
          <w:tcPr>
            <w:tcW w:w="120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所在地</w:t>
            </w:r>
          </w:p>
        </w:tc>
        <w:tc>
          <w:tcPr>
            <w:tcW w:w="120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通讯地址</w:t>
            </w: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（中文）</w:t>
            </w:r>
          </w:p>
        </w:tc>
        <w:tc>
          <w:tcPr>
            <w:tcW w:w="11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（英文）</w:t>
            </w:r>
          </w:p>
        </w:tc>
        <w:tc>
          <w:tcPr>
            <w:tcW w:w="11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1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1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1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1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合作外方参与人员（6人内）</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序号</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姓名</w:t>
            </w:r>
          </w:p>
        </w:tc>
        <w:tc>
          <w:tcPr>
            <w:tcW w:w="5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单位</w:t>
            </w:r>
          </w:p>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机构</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国籍</w:t>
            </w:r>
          </w:p>
        </w:tc>
        <w:tc>
          <w:tcPr>
            <w:tcW w:w="60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w:t>
            </w:r>
          </w:p>
        </w:tc>
        <w:tc>
          <w:tcPr>
            <w:tcW w:w="6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职务/职务</w:t>
            </w:r>
          </w:p>
        </w:tc>
        <w:tc>
          <w:tcPr>
            <w:tcW w:w="5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护照号</w:t>
            </w:r>
          </w:p>
        </w:tc>
        <w:tc>
          <w:tcPr>
            <w:tcW w:w="61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电话</w:t>
            </w:r>
          </w:p>
        </w:tc>
        <w:tc>
          <w:tcPr>
            <w:tcW w:w="5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电子邮箱</w:t>
            </w:r>
          </w:p>
        </w:tc>
        <w:tc>
          <w:tcPr>
            <w:tcW w:w="61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1（项目负责人）</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（中文）</w:t>
            </w:r>
          </w:p>
        </w:tc>
        <w:tc>
          <w:tcPr>
            <w:tcW w:w="5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1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98"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10" w:type="dxa"/>
            <w:gridSpan w:val="5"/>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96" w:type="dxa"/>
            <w:gridSpan w:val="3"/>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1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（英文）</w:t>
            </w:r>
          </w:p>
        </w:tc>
        <w:tc>
          <w:tcPr>
            <w:tcW w:w="5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1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61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5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2(团队人员）</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1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98"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10" w:type="dxa"/>
            <w:gridSpan w:val="5"/>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96" w:type="dxa"/>
            <w:gridSpan w:val="3"/>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1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1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61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5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1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98"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10" w:type="dxa"/>
            <w:gridSpan w:val="5"/>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96" w:type="dxa"/>
            <w:gridSpan w:val="3"/>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1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61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p>
        </w:tc>
        <w:tc>
          <w:tcPr>
            <w:tcW w:w="5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61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5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5"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合作方式</w:t>
            </w:r>
          </w:p>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（可多选）</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u w:val="single"/>
              </w:rPr>
            </w:pPr>
            <w:r>
              <w:rPr>
                <w:rFonts w:hint="eastAsia" w:ascii="方正仿宋_GBK" w:hAnsi="方正仿宋_GBK" w:eastAsia="方正仿宋_GBK" w:cs="方正仿宋_GBK"/>
                <w:szCs w:val="21"/>
              </w:rPr>
              <w:t>□购买全套技术及消化吸收；□购买引进关键技术、设备；□分工合作研发；□引进人才（来华工作）；□促进技术境外应用；□境外建立技术示范推广基地；□建立境外研发中心、并购或参股等利用国外资源；□信息交流、技术培训；□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8580" w:type="dxa"/>
            <w:gridSpan w:val="33"/>
            <w:tcBorders>
              <w:top w:val="single" w:color="auto" w:sz="4" w:space="0"/>
              <w:left w:val="single" w:color="auto" w:sz="4" w:space="0"/>
              <w:bottom w:val="single" w:color="auto" w:sz="4" w:space="0"/>
              <w:right w:val="single" w:color="auto" w:sz="4" w:space="0"/>
            </w:tcBorders>
            <w:vAlign w:val="center"/>
          </w:tcPr>
          <w:p>
            <w:pPr>
              <w:tabs>
                <w:tab w:val="left" w:pos="1080"/>
              </w:tabs>
              <w:adjustRightInd w:val="0"/>
              <w:snapToGrid w:val="0"/>
              <w:ind w:firstLine="210"/>
              <w:rPr>
                <w:rFonts w:ascii="方正仿宋_GBK" w:hAnsi="方正仿宋_GBK" w:eastAsia="方正仿宋_GBK" w:cs="方正仿宋_GBK"/>
                <w:szCs w:val="21"/>
              </w:rPr>
            </w:pPr>
            <w:r>
              <w:rPr>
                <w:rFonts w:hint="eastAsia" w:ascii="方正仿宋_GBK" w:hAnsi="方正仿宋_GBK" w:eastAsia="方正仿宋_GBK" w:cs="方正仿宋_GBK"/>
                <w:b/>
                <w:bCs/>
                <w:szCs w:val="21"/>
              </w:rPr>
              <w:t>若申报单位为高校院所，需填写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上年度省内技术合同成交额</w:t>
            </w:r>
          </w:p>
        </w:tc>
        <w:tc>
          <w:tcPr>
            <w:tcW w:w="143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万元</w:t>
            </w:r>
          </w:p>
        </w:tc>
        <w:tc>
          <w:tcPr>
            <w:tcW w:w="2700"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上年度省内专利转让数量</w:t>
            </w:r>
          </w:p>
        </w:tc>
        <w:tc>
          <w:tcPr>
            <w:tcW w:w="163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8580" w:type="dxa"/>
            <w:gridSpan w:val="33"/>
            <w:tcBorders>
              <w:top w:val="single" w:color="auto" w:sz="4" w:space="0"/>
              <w:left w:val="single" w:color="auto" w:sz="4" w:space="0"/>
              <w:bottom w:val="single" w:color="auto" w:sz="4" w:space="0"/>
              <w:right w:val="single" w:color="auto" w:sz="4" w:space="0"/>
            </w:tcBorders>
            <w:vAlign w:val="center"/>
          </w:tcPr>
          <w:p>
            <w:pPr>
              <w:tabs>
                <w:tab w:val="left" w:pos="1080"/>
              </w:tabs>
              <w:adjustRightInd w:val="0"/>
              <w:snapToGrid w:val="0"/>
              <w:ind w:firstLine="210"/>
              <w:rPr>
                <w:rFonts w:ascii="方正仿宋_GBK" w:hAnsi="方正仿宋_GBK" w:eastAsia="方正仿宋_GBK" w:cs="方正仿宋_GBK"/>
                <w:szCs w:val="21"/>
              </w:rPr>
            </w:pPr>
            <w:r>
              <w:rPr>
                <w:rFonts w:hint="eastAsia" w:ascii="方正仿宋_GBK" w:hAnsi="方正仿宋_GBK" w:eastAsia="方正仿宋_GBK" w:cs="方正仿宋_GBK"/>
                <w:b/>
                <w:bCs/>
                <w:szCs w:val="21"/>
              </w:rPr>
              <w:t>若申报单位为企业，需填写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企业注册时间</w:t>
            </w:r>
          </w:p>
        </w:tc>
        <w:tc>
          <w:tcPr>
            <w:tcW w:w="143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p>
        </w:tc>
        <w:tc>
          <w:tcPr>
            <w:tcW w:w="143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注册资金</w:t>
            </w:r>
          </w:p>
        </w:tc>
        <w:tc>
          <w:tcPr>
            <w:tcW w:w="1440"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万元</w:t>
            </w:r>
          </w:p>
        </w:tc>
        <w:tc>
          <w:tcPr>
            <w:tcW w:w="143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其中外资（及港澳台资）比例</w:t>
            </w:r>
          </w:p>
        </w:tc>
        <w:tc>
          <w:tcPr>
            <w:tcW w:w="146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股份结构</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（按占比大小列出前三位出资人及占比）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企业类型</w:t>
            </w:r>
          </w:p>
        </w:tc>
        <w:tc>
          <w:tcPr>
            <w:tcW w:w="2394" w:type="dxa"/>
            <w:gridSpan w:val="8"/>
            <w:tcBorders>
              <w:top w:val="single" w:color="auto" w:sz="4" w:space="0"/>
              <w:left w:val="single" w:color="auto" w:sz="4" w:space="0"/>
              <w:bottom w:val="single" w:color="auto" w:sz="4" w:space="0"/>
              <w:right w:val="nil"/>
            </w:tcBorders>
            <w:vAlign w:val="center"/>
          </w:tcPr>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初创企业</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科技型中小企业</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高新技术企业</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技术先进型服务企业</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规模以上企业</w:t>
            </w:r>
          </w:p>
        </w:tc>
        <w:tc>
          <w:tcPr>
            <w:tcW w:w="1816" w:type="dxa"/>
            <w:gridSpan w:val="11"/>
            <w:tcBorders>
              <w:top w:val="single" w:color="auto" w:sz="4" w:space="0"/>
              <w:left w:val="nil"/>
              <w:bottom w:val="single" w:color="auto" w:sz="4" w:space="0"/>
              <w:right w:val="nil"/>
            </w:tcBorders>
            <w:vAlign w:val="center"/>
          </w:tcPr>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中央国有企业</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省属国有企业</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民营企业</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港澳台资企业</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外资企业</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国防科工类企业</w:t>
            </w:r>
          </w:p>
        </w:tc>
        <w:tc>
          <w:tcPr>
            <w:tcW w:w="2999" w:type="dxa"/>
            <w:gridSpan w:val="13"/>
            <w:tcBorders>
              <w:top w:val="single" w:color="auto" w:sz="4" w:space="0"/>
              <w:left w:val="nil"/>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A股上市企业</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主板上市企业</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中小板上市企业</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创业板上市企业</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新三板企业</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科创板上市企业</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w:t>
            </w:r>
            <w:r>
              <w:rPr>
                <w:rFonts w:hint="eastAsia" w:ascii="方正仿宋_GBK" w:hAnsi="方正仿宋_GBK" w:eastAsia="方正仿宋_GBK" w:cs="方正仿宋_GBK"/>
                <w:bCs/>
                <w:szCs w:val="21"/>
              </w:rPr>
              <w:t>IPO排队企业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是否高新技术企业</w:t>
            </w: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u w:val="single"/>
              </w:rPr>
            </w:pPr>
            <w:r>
              <w:rPr>
                <w:rFonts w:hint="eastAsia" w:ascii="方正仿宋_GBK" w:hAnsi="方正仿宋_GBK" w:eastAsia="方正仿宋_GBK" w:cs="方正仿宋_GBK"/>
                <w:szCs w:val="21"/>
              </w:rPr>
              <w:t>□是：</w:t>
            </w:r>
            <w:r>
              <w:rPr>
                <w:rFonts w:hint="eastAsia" w:ascii="方正仿宋_GBK" w:hAnsi="方正仿宋_GBK" w:eastAsia="方正仿宋_GBK" w:cs="方正仿宋_GBK"/>
                <w:szCs w:val="21"/>
                <w:u w:val="single"/>
              </w:rPr>
              <w:t xml:space="preserve">  （证书编号）</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□否</w:t>
            </w:r>
          </w:p>
        </w:tc>
        <w:tc>
          <w:tcPr>
            <w:tcW w:w="2406"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是否科技型中小企业入库企业</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方正仿宋_GBK" w:hAnsi="方正仿宋_GBK" w:eastAsia="方正仿宋_GBK" w:cs="方正仿宋_GBK"/>
                <w:szCs w:val="21"/>
                <w:u w:val="single"/>
              </w:rPr>
            </w:pPr>
            <w:r>
              <w:rPr>
                <w:rFonts w:hint="eastAsia" w:ascii="方正仿宋_GBK" w:hAnsi="方正仿宋_GBK" w:eastAsia="方正仿宋_GBK" w:cs="方正仿宋_GBK"/>
                <w:szCs w:val="21"/>
              </w:rPr>
              <w:t>□是：</w:t>
            </w:r>
            <w:r>
              <w:rPr>
                <w:rFonts w:hint="eastAsia" w:ascii="方正仿宋_GBK" w:hAnsi="方正仿宋_GBK" w:eastAsia="方正仿宋_GBK" w:cs="方正仿宋_GBK"/>
                <w:szCs w:val="21"/>
                <w:u w:val="single"/>
              </w:rPr>
              <w:t>（有效期内18位入库登记编号）</w:t>
            </w:r>
          </w:p>
          <w:p>
            <w:pPr>
              <w:adjustRightInd w:val="0"/>
              <w:snapToGrid w:val="0"/>
              <w:jc w:val="left"/>
              <w:rPr>
                <w:rFonts w:ascii="方正仿宋_GBK" w:hAnsi="方正仿宋_GBK" w:eastAsia="方正仿宋_GBK" w:cs="方正仿宋_GBK"/>
                <w:bCs/>
                <w:szCs w:val="21"/>
              </w:rPr>
            </w:pPr>
            <w:r>
              <w:rPr>
                <w:rFonts w:hint="eastAsia" w:ascii="方正仿宋_GBK" w:hAnsi="方正仿宋_GBK" w:eastAsia="方正仿宋_GBK" w:cs="方正仿宋_GBK"/>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职工总人数</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 xml:space="preserve"> 人</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highlight w:val="yellow"/>
              </w:rPr>
            </w:pPr>
            <w:r>
              <w:rPr>
                <w:rFonts w:hint="eastAsia" w:ascii="方正仿宋_GBK" w:hAnsi="方正仿宋_GBK" w:eastAsia="方正仿宋_GBK" w:cs="方正仿宋_GBK"/>
                <w:bCs/>
                <w:kern w:val="0"/>
                <w:szCs w:val="21"/>
              </w:rPr>
              <w:t>研发机构</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highlight w:val="yellow"/>
              </w:rPr>
            </w:pPr>
            <w:r>
              <w:rPr>
                <w:rFonts w:hint="eastAsia" w:ascii="方正仿宋_GBK" w:hAnsi="方正仿宋_GBK" w:eastAsia="方正仿宋_GBK" w:cs="方正仿宋_GBK"/>
                <w:szCs w:val="21"/>
              </w:rPr>
              <w:t>□有  □无</w:t>
            </w: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highlight w:val="yellow"/>
              </w:rPr>
            </w:pPr>
            <w:r>
              <w:rPr>
                <w:rFonts w:hint="eastAsia" w:ascii="方正仿宋_GBK" w:hAnsi="方正仿宋_GBK" w:eastAsia="方正仿宋_GBK" w:cs="方正仿宋_GBK"/>
                <w:bCs/>
                <w:szCs w:val="21"/>
              </w:rPr>
              <w:t>其中研发人员</w:t>
            </w: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kern w:val="0"/>
                <w:szCs w:val="21"/>
                <w:highlight w:val="yellow"/>
              </w:rPr>
            </w:pPr>
            <w:r>
              <w:rPr>
                <w:rFonts w:hint="eastAsia" w:ascii="方正仿宋_GBK" w:hAnsi="方正仿宋_GBK" w:eastAsia="方正仿宋_GBK" w:cs="方正仿宋_GBK"/>
                <w:bCs/>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近三年主要经济指标</w:t>
            </w: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2019年度</w:t>
            </w: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2020年度</w:t>
            </w: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2021年度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净资产（万元）</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szCs w:val="21"/>
              </w:rPr>
            </w:pP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销售收入（万元）</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szCs w:val="21"/>
              </w:rPr>
            </w:pP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创汇收入（万美元）</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szCs w:val="21"/>
              </w:rPr>
            </w:pP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研发投入（万元）</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szCs w:val="21"/>
              </w:rPr>
            </w:pP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研发投入占销售收入</w:t>
            </w:r>
          </w:p>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比例</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w:t>
            </w: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缴税总额（万元）</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szCs w:val="21"/>
              </w:rPr>
            </w:pP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净利润（万元）</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szCs w:val="21"/>
              </w:rPr>
            </w:pP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近三年主要</w:t>
            </w:r>
          </w:p>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研发成果</w:t>
            </w:r>
          </w:p>
        </w:tc>
        <w:tc>
          <w:tcPr>
            <w:tcW w:w="239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序号</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成果名称</w:t>
            </w:r>
          </w:p>
        </w:tc>
        <w:tc>
          <w:tcPr>
            <w:tcW w:w="2999"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简要描述（选填）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szCs w:val="21"/>
              </w:rPr>
            </w:pPr>
          </w:p>
        </w:tc>
        <w:tc>
          <w:tcPr>
            <w:tcW w:w="2999"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2、</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c>
          <w:tcPr>
            <w:tcW w:w="2999"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c>
          <w:tcPr>
            <w:tcW w:w="2999"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ascii="方正仿宋_GBK" w:hAnsi="方正仿宋_GBK" w:eastAsia="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主要产品</w:t>
            </w: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序号</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产品名称</w:t>
            </w:r>
          </w:p>
        </w:tc>
        <w:tc>
          <w:tcPr>
            <w:tcW w:w="2999"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1、</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p>
        </w:tc>
        <w:tc>
          <w:tcPr>
            <w:tcW w:w="2999"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2、</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p>
        </w:tc>
        <w:tc>
          <w:tcPr>
            <w:tcW w:w="2999"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Cs/>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p>
        </w:tc>
        <w:tc>
          <w:tcPr>
            <w:tcW w:w="2999"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07" w:hRule="atLeast"/>
          <w:jc w:val="center"/>
        </w:trPr>
        <w:tc>
          <w:tcPr>
            <w:tcW w:w="8580" w:type="dxa"/>
            <w:gridSpan w:val="3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hAnsi="方正仿宋_GBK" w:eastAsia="方正仿宋_GBK" w:cs="方正仿宋_GBK"/>
                <w:b/>
                <w:bCs/>
                <w:szCs w:val="21"/>
              </w:rPr>
            </w:pPr>
            <w:r>
              <w:rPr>
                <w:rFonts w:hint="eastAsia" w:ascii="方正仿宋_GBK" w:hAnsi="方正仿宋_GBK" w:eastAsia="方正仿宋_GBK" w:cs="方正仿宋_GBK"/>
                <w:b/>
                <w:bCs/>
                <w:szCs w:val="21"/>
              </w:rPr>
              <w:t>※说明：</w:t>
            </w:r>
          </w:p>
          <w:p>
            <w:pPr>
              <w:adjustRightInd w:val="0"/>
              <w:snapToGrid w:val="0"/>
              <w:rPr>
                <w:rFonts w:ascii="方正仿宋_GBK" w:hAnsi="方正仿宋_GBK" w:eastAsia="方正仿宋_GBK" w:cs="方正仿宋_GBK"/>
                <w:b/>
                <w:bCs/>
                <w:szCs w:val="21"/>
              </w:rPr>
            </w:pPr>
            <w:r>
              <w:rPr>
                <w:rFonts w:hint="eastAsia" w:ascii="方正仿宋_GBK" w:hAnsi="方正仿宋_GBK" w:eastAsia="方正仿宋_GBK" w:cs="方正仿宋_GBK"/>
                <w:b/>
                <w:bCs/>
                <w:szCs w:val="21"/>
              </w:rPr>
              <w:t>1.基本信息表在线填写，不须放在申报书正文上传。</w:t>
            </w:r>
          </w:p>
          <w:p>
            <w:pPr>
              <w:adjustRightInd w:val="0"/>
              <w:snapToGrid w:val="0"/>
              <w:rPr>
                <w:rFonts w:ascii="方正仿宋_GBK" w:hAnsi="方正仿宋_GBK" w:eastAsia="方正仿宋_GBK" w:cs="方正仿宋_GBK"/>
                <w:b/>
                <w:bCs/>
                <w:szCs w:val="21"/>
              </w:rPr>
            </w:pPr>
            <w:r>
              <w:rPr>
                <w:rFonts w:hint="eastAsia" w:ascii="方正仿宋_GBK" w:hAnsi="方正仿宋_GBK" w:eastAsia="方正仿宋_GBK" w:cs="方正仿宋_GBK"/>
                <w:b/>
                <w:bCs/>
                <w:szCs w:val="21"/>
              </w:rPr>
              <w:t>2.基本信息表中各字段内容在项目管理全流程使用（评审、立项、任务书等环节自动读取），申报截止后无正当理由不得修改调整，请务必据实填写，核对无误后提交。</w:t>
            </w:r>
          </w:p>
        </w:tc>
      </w:tr>
    </w:tbl>
    <w:p>
      <w:pPr>
        <w:tabs>
          <w:tab w:val="left" w:pos="5096"/>
        </w:tabs>
        <w:snapToGrid w:val="0"/>
        <w:spacing w:line="360" w:lineRule="auto"/>
        <w:jc w:val="center"/>
        <w:rPr>
          <w:rFonts w:ascii="黑体" w:hAnsi="黑体" w:eastAsia="黑体" w:cs="黑体"/>
          <w:b/>
          <w:bCs/>
          <w:sz w:val="32"/>
          <w:szCs w:val="32"/>
        </w:rPr>
      </w:pPr>
      <w:bookmarkStart w:id="2" w:name="_Toc330884531"/>
      <w:bookmarkStart w:id="3" w:name="_Toc330887050"/>
    </w:p>
    <w:p>
      <w:pPr>
        <w:tabs>
          <w:tab w:val="left" w:pos="5096"/>
        </w:tabs>
        <w:snapToGrid w:val="0"/>
        <w:spacing w:line="360" w:lineRule="auto"/>
        <w:jc w:val="center"/>
        <w:rPr>
          <w:rFonts w:ascii="黑体" w:hAnsi="黑体" w:eastAsia="黑体" w:cs="黑体"/>
          <w:b/>
          <w:bCs/>
          <w:sz w:val="44"/>
          <w:szCs w:val="44"/>
        </w:rPr>
      </w:pPr>
    </w:p>
    <w:p>
      <w:pPr>
        <w:tabs>
          <w:tab w:val="left" w:pos="5096"/>
        </w:tabs>
        <w:snapToGrid w:val="0"/>
        <w:spacing w:line="360" w:lineRule="auto"/>
        <w:jc w:val="center"/>
        <w:rPr>
          <w:rFonts w:ascii="黑体" w:hAnsi="黑体" w:eastAsia="黑体" w:cs="黑体"/>
          <w:b/>
          <w:bCs/>
          <w:sz w:val="44"/>
          <w:szCs w:val="44"/>
        </w:rPr>
      </w:pPr>
    </w:p>
    <w:p>
      <w:pPr>
        <w:tabs>
          <w:tab w:val="left" w:pos="5096"/>
        </w:tabs>
        <w:snapToGrid w:val="0"/>
        <w:spacing w:line="360" w:lineRule="auto"/>
        <w:jc w:val="center"/>
        <w:rPr>
          <w:rFonts w:ascii="黑体" w:hAnsi="黑体" w:eastAsia="黑体" w:cs="黑体"/>
          <w:b/>
          <w:bCs/>
          <w:sz w:val="44"/>
          <w:szCs w:val="44"/>
        </w:rPr>
      </w:pPr>
    </w:p>
    <w:p>
      <w:pPr>
        <w:tabs>
          <w:tab w:val="left" w:pos="5096"/>
        </w:tabs>
        <w:snapToGrid w:val="0"/>
        <w:spacing w:line="360" w:lineRule="auto"/>
        <w:jc w:val="center"/>
        <w:rPr>
          <w:rFonts w:ascii="黑体" w:hAnsi="黑体" w:eastAsia="黑体" w:cs="黑体"/>
          <w:b/>
          <w:bCs/>
          <w:sz w:val="44"/>
          <w:szCs w:val="44"/>
        </w:rPr>
      </w:pPr>
    </w:p>
    <w:p>
      <w:pPr>
        <w:tabs>
          <w:tab w:val="left" w:pos="5096"/>
        </w:tabs>
        <w:snapToGrid w:val="0"/>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编写提纲</w:t>
      </w:r>
      <w:bookmarkEnd w:id="2"/>
      <w:bookmarkEnd w:id="3"/>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一、项目简介</w:t>
      </w:r>
    </w:p>
    <w:p>
      <w:pPr>
        <w:tabs>
          <w:tab w:val="left" w:pos="5096"/>
        </w:tabs>
        <w:adjustRightInd w:val="0"/>
        <w:snapToGrid w:val="0"/>
        <w:spacing w:line="500" w:lineRule="exact"/>
        <w:ind w:firstLine="480" w:firstLineChars="200"/>
        <w:rPr>
          <w:rFonts w:ascii="方正仿宋_GBK" w:hAnsi="方正仿宋_GBK" w:eastAsia="方正仿宋_GBK" w:cs="方正仿宋_GBK"/>
          <w:bCs/>
          <w:i/>
          <w:sz w:val="24"/>
        </w:rPr>
      </w:pPr>
      <w:r>
        <w:rPr>
          <w:rFonts w:hint="eastAsia" w:ascii="方正仿宋_GBK" w:hAnsi="方正仿宋_GBK" w:eastAsia="方正仿宋_GBK" w:cs="方正仿宋_GBK"/>
          <w:bCs/>
          <w:sz w:val="24"/>
        </w:rPr>
        <w:t>从研究背景、研究目标、研究内容（包括拟解决的重大科学问题或关键技术问题）、技术路线、研究基础和团队、预期成果和效益等方面简要描述。</w:t>
      </w:r>
      <w:r>
        <w:rPr>
          <w:rFonts w:hint="eastAsia" w:ascii="方正仿宋_GBK" w:hAnsi="方正仿宋_GBK" w:eastAsia="方正仿宋_GBK" w:cs="方正仿宋_GBK"/>
          <w:bCs/>
          <w:i/>
          <w:sz w:val="24"/>
        </w:rPr>
        <w:t>（限1500</w:t>
      </w:r>
      <w:bookmarkStart w:id="4" w:name="_Toc330884532"/>
      <w:bookmarkStart w:id="5" w:name="_Toc330887051"/>
      <w:r>
        <w:rPr>
          <w:rFonts w:hint="eastAsia" w:ascii="方正仿宋_GBK" w:hAnsi="方正仿宋_GBK" w:eastAsia="方正仿宋_GBK" w:cs="方正仿宋_GBK"/>
          <w:bCs/>
          <w:i/>
          <w:sz w:val="24"/>
        </w:rPr>
        <w:t>字以内）</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二、国内外现状及立项必要性</w:t>
      </w:r>
      <w:bookmarkEnd w:id="4"/>
      <w:bookmarkEnd w:id="5"/>
      <w:r>
        <w:rPr>
          <w:rFonts w:hint="eastAsia" w:ascii="黑体" w:hAnsi="黑体" w:eastAsia="黑体" w:cs="黑体"/>
          <w:bCs/>
          <w:sz w:val="28"/>
          <w:szCs w:val="28"/>
        </w:rPr>
        <w:t>分析</w:t>
      </w:r>
    </w:p>
    <w:p>
      <w:pPr>
        <w:tabs>
          <w:tab w:val="left" w:pos="5096"/>
        </w:tabs>
        <w:adjustRightInd w:val="0"/>
        <w:snapToGrid w:val="0"/>
        <w:spacing w:line="500" w:lineRule="exact"/>
        <w:ind w:firstLine="480" w:firstLineChars="200"/>
        <w:rPr>
          <w:rFonts w:ascii="方正仿宋_GBK" w:hAnsi="方正仿宋_GBK" w:eastAsia="方正仿宋_GBK" w:cs="方正仿宋_GBK"/>
          <w:bCs/>
          <w:i/>
          <w:sz w:val="24"/>
        </w:rPr>
      </w:pPr>
      <w:r>
        <w:rPr>
          <w:rFonts w:hint="eastAsia" w:ascii="方正仿宋_GBK" w:hAnsi="方正仿宋_GBK" w:eastAsia="方正仿宋_GBK" w:cs="方正仿宋_GBK"/>
          <w:bCs/>
          <w:i/>
          <w:sz w:val="24"/>
        </w:rPr>
        <w:t>（限800字以内）</w:t>
      </w:r>
    </w:p>
    <w:p>
      <w:pPr>
        <w:tabs>
          <w:tab w:val="left" w:pos="5096"/>
        </w:tabs>
        <w:adjustRightInd w:val="0"/>
        <w:snapToGrid w:val="0"/>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国内外总体研究情况和水平、最新进展和发展趋势，我省相关领域总体情况和水平、短板和不足，以及本项目的选题思路。</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三、研究目标及内容 </w:t>
      </w:r>
    </w:p>
    <w:p>
      <w:pPr>
        <w:tabs>
          <w:tab w:val="left" w:pos="5096"/>
        </w:tabs>
        <w:adjustRightInd w:val="0"/>
        <w:snapToGrid w:val="0"/>
        <w:spacing w:line="500" w:lineRule="exact"/>
        <w:ind w:firstLine="480" w:firstLineChars="200"/>
        <w:rPr>
          <w:rFonts w:ascii="方正仿宋_GBK" w:hAnsi="方正仿宋_GBK" w:eastAsia="方正仿宋_GBK" w:cs="方正仿宋_GBK"/>
          <w:bCs/>
          <w:i/>
          <w:sz w:val="24"/>
        </w:rPr>
      </w:pPr>
      <w:r>
        <w:rPr>
          <w:rFonts w:hint="eastAsia" w:ascii="方正仿宋_GBK" w:hAnsi="方正仿宋_GBK" w:eastAsia="方正仿宋_GBK" w:cs="方正仿宋_GBK"/>
          <w:bCs/>
          <w:i/>
          <w:sz w:val="24"/>
        </w:rPr>
        <w:t>（限5000字以内）</w:t>
      </w:r>
    </w:p>
    <w:p>
      <w:pPr>
        <w:tabs>
          <w:tab w:val="left" w:pos="5096"/>
        </w:tabs>
        <w:adjustRightInd w:val="0"/>
        <w:snapToGrid w:val="0"/>
        <w:spacing w:line="500" w:lineRule="exact"/>
        <w:ind w:firstLine="480" w:firstLineChars="200"/>
        <w:rPr>
          <w:rFonts w:ascii="方正仿宋_GBK" w:hAnsi="方正仿宋_GBK" w:eastAsia="方正仿宋_GBK" w:cs="方正仿宋_GBK"/>
          <w:b/>
          <w:iCs/>
          <w:sz w:val="24"/>
        </w:rPr>
      </w:pPr>
      <w:r>
        <w:rPr>
          <w:rFonts w:hint="eastAsia" w:ascii="方正仿宋_GBK" w:hAnsi="方正仿宋_GBK" w:eastAsia="方正仿宋_GBK" w:cs="方正仿宋_GBK"/>
          <w:b/>
          <w:iCs/>
          <w:sz w:val="24"/>
        </w:rPr>
        <w:t>（一）项目目标及考核指标</w:t>
      </w:r>
    </w:p>
    <w:p>
      <w:pPr>
        <w:tabs>
          <w:tab w:val="left" w:pos="5096"/>
        </w:tabs>
        <w:adjustRightInd w:val="0"/>
        <w:snapToGrid w:val="0"/>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项目目标：涵盖范围要与申报指南和项目名称相对应，且目标应明确、集中。</w:t>
      </w:r>
    </w:p>
    <w:p>
      <w:pPr>
        <w:tabs>
          <w:tab w:val="left" w:pos="5096"/>
        </w:tabs>
        <w:adjustRightInd w:val="0"/>
        <w:snapToGrid w:val="0"/>
        <w:spacing w:line="500" w:lineRule="exact"/>
        <w:ind w:firstLine="480" w:firstLineChars="200"/>
        <w:rPr>
          <w:rFonts w:ascii="方正仿宋_GBK" w:hAnsi="方正仿宋_GBK" w:eastAsia="方正仿宋_GBK" w:cs="方正仿宋_GBK"/>
          <w:i/>
          <w:sz w:val="24"/>
        </w:rPr>
      </w:pPr>
      <w:r>
        <w:rPr>
          <w:rFonts w:hint="eastAsia" w:ascii="方正仿宋_GBK" w:hAnsi="方正仿宋_GBK" w:eastAsia="方正仿宋_GBK" w:cs="方正仿宋_GBK"/>
          <w:i/>
          <w:sz w:val="24"/>
        </w:rPr>
        <w:t>（以下1-4考核指标内容必须与基本信息表中内容一致）</w:t>
      </w:r>
    </w:p>
    <w:p>
      <w:pPr>
        <w:tabs>
          <w:tab w:val="left" w:pos="5096"/>
        </w:tabs>
        <w:adjustRightInd w:val="0"/>
        <w:snapToGrid w:val="0"/>
        <w:spacing w:line="500" w:lineRule="exact"/>
        <w:ind w:firstLine="480" w:firstLineChars="200"/>
        <w:rPr>
          <w:rFonts w:ascii="方正仿宋_GBK" w:hAnsi="方正仿宋_GBK" w:eastAsia="方正仿宋_GBK" w:cs="方正仿宋_GBK"/>
          <w:b/>
          <w:sz w:val="24"/>
        </w:rPr>
      </w:pPr>
      <w:r>
        <w:rPr>
          <w:rFonts w:hint="eastAsia" w:ascii="方正仿宋_GBK" w:hAnsi="方正仿宋_GBK" w:eastAsia="方正仿宋_GBK" w:cs="方正仿宋_GBK"/>
          <w:b/>
          <w:sz w:val="24"/>
        </w:rPr>
        <w:t>1.主要技术指标</w:t>
      </w:r>
    </w:p>
    <w:p>
      <w:pPr>
        <w:tabs>
          <w:tab w:val="left" w:pos="5096"/>
        </w:tabs>
        <w:adjustRightInd w:val="0"/>
        <w:snapToGrid w:val="0"/>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预期可实现的关键技术、产品的具体技术指标、性能参数，成果应用的对象、范围和效果等，以及通过项目实施可突破的关键共性核心技术项数，研发的新产品、新工艺、新装置、新方案、新品种项数等。</w:t>
      </w:r>
    </w:p>
    <w:p>
      <w:pPr>
        <w:tabs>
          <w:tab w:val="left" w:pos="5096"/>
        </w:tabs>
        <w:adjustRightInd w:val="0"/>
        <w:snapToGrid w:val="0"/>
        <w:spacing w:line="500" w:lineRule="exact"/>
        <w:ind w:firstLine="480" w:firstLineChars="200"/>
        <w:rPr>
          <w:rFonts w:ascii="方正仿宋_GBK" w:hAnsi="方正仿宋_GBK" w:eastAsia="方正仿宋_GBK" w:cs="方正仿宋_GBK"/>
          <w:b/>
          <w:sz w:val="24"/>
        </w:rPr>
      </w:pPr>
      <w:r>
        <w:rPr>
          <w:rFonts w:hint="eastAsia" w:ascii="方正仿宋_GBK" w:hAnsi="方正仿宋_GBK" w:eastAsia="方正仿宋_GBK" w:cs="方正仿宋_GBK"/>
          <w:b/>
          <w:sz w:val="24"/>
        </w:rPr>
        <w:t>2.经济与社会效益指标</w:t>
      </w:r>
    </w:p>
    <w:p>
      <w:pPr>
        <w:tabs>
          <w:tab w:val="left" w:pos="5096"/>
        </w:tabs>
        <w:adjustRightInd w:val="0"/>
        <w:snapToGrid w:val="0"/>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项目完成后1-3年内预期经济社会效益，如成果产业化数量、经济效益，节能减排、降本增效，以及社会民生发展等指标。</w:t>
      </w:r>
    </w:p>
    <w:p>
      <w:pPr>
        <w:tabs>
          <w:tab w:val="left" w:pos="5096"/>
        </w:tabs>
        <w:adjustRightInd w:val="0"/>
        <w:snapToGrid w:val="0"/>
        <w:spacing w:line="500" w:lineRule="exact"/>
        <w:ind w:firstLine="480" w:firstLineChars="200"/>
        <w:rPr>
          <w:rFonts w:ascii="方正仿宋_GBK" w:hAnsi="方正仿宋_GBK" w:eastAsia="方正仿宋_GBK" w:cs="方正仿宋_GBK"/>
          <w:b/>
          <w:sz w:val="24"/>
        </w:rPr>
      </w:pPr>
      <w:r>
        <w:rPr>
          <w:rFonts w:hint="eastAsia" w:ascii="方正仿宋_GBK" w:hAnsi="方正仿宋_GBK" w:eastAsia="方正仿宋_GBK" w:cs="方正仿宋_GBK"/>
          <w:b/>
          <w:sz w:val="24"/>
        </w:rPr>
        <w:t>3.科技成果指标</w:t>
      </w:r>
    </w:p>
    <w:p>
      <w:pPr>
        <w:tabs>
          <w:tab w:val="left" w:pos="5096"/>
        </w:tabs>
        <w:adjustRightInd w:val="0"/>
        <w:snapToGrid w:val="0"/>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通过项目实施获取的核心知识产权（如申请或授权专利、技术标准）数量、指标及其水平（如发明专利占比）等，以及其他反映科技成果的指标。</w:t>
      </w:r>
    </w:p>
    <w:p>
      <w:pPr>
        <w:tabs>
          <w:tab w:val="left" w:pos="5096"/>
        </w:tabs>
        <w:adjustRightInd w:val="0"/>
        <w:snapToGrid w:val="0"/>
        <w:spacing w:line="500" w:lineRule="exact"/>
        <w:ind w:firstLine="480" w:firstLineChars="200"/>
        <w:rPr>
          <w:rFonts w:ascii="方正仿宋_GBK" w:hAnsi="方正仿宋_GBK" w:eastAsia="方正仿宋_GBK" w:cs="方正仿宋_GBK"/>
          <w:b/>
          <w:sz w:val="24"/>
        </w:rPr>
      </w:pPr>
      <w:r>
        <w:rPr>
          <w:rFonts w:hint="eastAsia" w:ascii="方正仿宋_GBK" w:hAnsi="方正仿宋_GBK" w:eastAsia="方正仿宋_GBK" w:cs="方正仿宋_GBK"/>
          <w:b/>
          <w:sz w:val="24"/>
        </w:rPr>
        <w:t>4.其他考核指标</w:t>
      </w:r>
    </w:p>
    <w:p>
      <w:pPr>
        <w:tabs>
          <w:tab w:val="left" w:pos="5096"/>
        </w:tabs>
        <w:adjustRightInd w:val="0"/>
        <w:snapToGrid w:val="0"/>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人才集聚培养、创新平台（基地）建设等指标。</w:t>
      </w:r>
    </w:p>
    <w:p>
      <w:pPr>
        <w:tabs>
          <w:tab w:val="left" w:pos="5096"/>
        </w:tabs>
        <w:adjustRightInd w:val="0"/>
        <w:snapToGrid w:val="0"/>
        <w:spacing w:line="500" w:lineRule="exact"/>
        <w:ind w:firstLine="480" w:firstLineChars="200"/>
        <w:rPr>
          <w:rFonts w:ascii="方正仿宋_GBK" w:hAnsi="方正仿宋_GBK" w:eastAsia="方正仿宋_GBK" w:cs="方正仿宋_GBK"/>
          <w:b/>
          <w:sz w:val="24"/>
        </w:rPr>
      </w:pPr>
      <w:r>
        <w:rPr>
          <w:rFonts w:hint="eastAsia" w:ascii="方正仿宋_GBK" w:hAnsi="方正仿宋_GBK" w:eastAsia="方正仿宋_GBK" w:cs="方正仿宋_GBK"/>
          <w:b/>
          <w:sz w:val="24"/>
        </w:rPr>
        <w:t>（二）主要研究内容</w:t>
      </w:r>
    </w:p>
    <w:p>
      <w:pPr>
        <w:tabs>
          <w:tab w:val="left" w:pos="5096"/>
        </w:tabs>
        <w:adjustRightInd w:val="0"/>
        <w:snapToGrid w:val="0"/>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1.拟解决的关键技术问题，针对这些问题拟开展的主要研究内容。</w:t>
      </w:r>
    </w:p>
    <w:p>
      <w:pPr>
        <w:tabs>
          <w:tab w:val="left" w:pos="5096"/>
        </w:tabs>
        <w:adjustRightInd w:val="0"/>
        <w:snapToGrid w:val="0"/>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2.项目拟采用的技术路线、研究方案及可行性、先进性分析。</w:t>
      </w:r>
    </w:p>
    <w:p>
      <w:pPr>
        <w:tabs>
          <w:tab w:val="left" w:pos="5096"/>
        </w:tabs>
        <w:adjustRightInd w:val="0"/>
        <w:snapToGrid w:val="0"/>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3.项目的技术关键和主要创新点。</w:t>
      </w:r>
    </w:p>
    <w:p>
      <w:pPr>
        <w:tabs>
          <w:tab w:val="left" w:pos="5096"/>
        </w:tabs>
        <w:adjustRightInd w:val="0"/>
        <w:snapToGrid w:val="0"/>
        <w:spacing w:line="500" w:lineRule="exact"/>
        <w:ind w:firstLine="480" w:firstLineChars="200"/>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sz w:val="24"/>
        </w:rPr>
        <w:t>4.项目研究任务分解</w:t>
      </w:r>
      <w:r>
        <w:rPr>
          <w:rFonts w:hint="eastAsia" w:ascii="方正仿宋_GBK" w:hAnsi="方正仿宋_GBK" w:eastAsia="方正仿宋_GBK" w:cs="方正仿宋_GBK"/>
          <w:color w:val="000000"/>
          <w:kern w:val="0"/>
          <w:sz w:val="24"/>
        </w:rPr>
        <w:t>及相互间的逻辑关系。</w:t>
      </w:r>
    </w:p>
    <w:p>
      <w:pPr>
        <w:tabs>
          <w:tab w:val="left" w:pos="5096"/>
        </w:tabs>
        <w:adjustRightInd w:val="0"/>
        <w:snapToGrid w:val="0"/>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rPr>
        <w:t>5.项目各合作方（如有）之间的合作重点、合作方式。</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bookmarkStart w:id="6" w:name="_Toc330887053"/>
      <w:bookmarkStart w:id="7" w:name="_Toc330884534"/>
      <w:r>
        <w:rPr>
          <w:rFonts w:hint="eastAsia" w:ascii="黑体" w:hAnsi="黑体" w:eastAsia="黑体" w:cs="黑体"/>
          <w:bCs/>
          <w:sz w:val="28"/>
          <w:szCs w:val="28"/>
        </w:rPr>
        <w:t>四、项目年度计划</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包括项目实施年限、年度计划、年度考核指标及年度绩效指标（包括但不限于：关键技术项数、科技成果转化项数、知识产权项数、新增销售收入及利税等）。</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五、项目经费安排</w:t>
      </w:r>
    </w:p>
    <w:bookmarkEnd w:id="6"/>
    <w:bookmarkEnd w:id="7"/>
    <w:p>
      <w:pPr>
        <w:tabs>
          <w:tab w:val="left" w:pos="5096"/>
        </w:tabs>
        <w:adjustRightInd w:val="0"/>
        <w:snapToGrid w:val="0"/>
        <w:spacing w:line="48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包括项目总经费概算与资金筹措情况（项目总经费指实施周期内本项目新增总投入，请根据项目研究内容，据实、科学、合理测算）。</w:t>
      </w:r>
    </w:p>
    <w:p>
      <w:pPr>
        <w:tabs>
          <w:tab w:val="left" w:pos="5096"/>
        </w:tabs>
        <w:adjustRightInd w:val="0"/>
        <w:snapToGrid w:val="0"/>
        <w:spacing w:line="48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本项目总经费投入万元，其中，申请省财政科技专项资金万元。</w:t>
      </w:r>
    </w:p>
    <w:p>
      <w:pPr>
        <w:tabs>
          <w:tab w:val="left" w:pos="5096"/>
        </w:tabs>
        <w:adjustRightInd w:val="0"/>
        <w:snapToGrid w:val="0"/>
        <w:spacing w:line="500" w:lineRule="exact"/>
        <w:ind w:firstLine="480" w:firstLineChars="200"/>
        <w:rPr>
          <w:rFonts w:ascii="方正仿宋_GBK" w:hAnsi="方正仿宋_GBK" w:eastAsia="方正仿宋_GBK" w:cs="方正仿宋_GBK"/>
          <w:b/>
          <w:sz w:val="24"/>
        </w:rPr>
      </w:pPr>
      <w:r>
        <w:rPr>
          <w:rFonts w:hint="eastAsia" w:ascii="方正仿宋_GBK" w:hAnsi="方正仿宋_GBK" w:eastAsia="方正仿宋_GBK" w:cs="方正仿宋_GBK"/>
          <w:b/>
          <w:sz w:val="24"/>
        </w:rPr>
        <w:t>（一）项目资金来源预算</w:t>
      </w:r>
    </w:p>
    <w:tbl>
      <w:tblPr>
        <w:tblStyle w:val="5"/>
        <w:tblW w:w="977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2"/>
        <w:gridCol w:w="2585"/>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882" w:type="dxa"/>
            <w:vAlign w:val="center"/>
          </w:tcPr>
          <w:p>
            <w:pPr>
              <w:widowControl/>
              <w:jc w:val="center"/>
              <w:rPr>
                <w:rFonts w:ascii="方正仿宋_GBK" w:hAnsi="方正仿宋_GBK" w:eastAsia="方正仿宋_GBK" w:cs="方正仿宋_GBK"/>
                <w:b/>
                <w:sz w:val="24"/>
              </w:rPr>
            </w:pPr>
            <w:r>
              <w:rPr>
                <w:rFonts w:hint="eastAsia" w:ascii="方正仿宋_GBK" w:hAnsi="方正仿宋_GBK" w:eastAsia="方正仿宋_GBK" w:cs="方正仿宋_GBK"/>
                <w:b/>
                <w:kern w:val="0"/>
                <w:sz w:val="24"/>
              </w:rPr>
              <w:t>资金来源</w:t>
            </w:r>
          </w:p>
        </w:tc>
        <w:tc>
          <w:tcPr>
            <w:tcW w:w="2585" w:type="dxa"/>
            <w:vAlign w:val="center"/>
          </w:tcPr>
          <w:p>
            <w:pPr>
              <w:widowControl/>
              <w:jc w:val="center"/>
              <w:rPr>
                <w:rFonts w:ascii="方正仿宋_GBK" w:hAnsi="方正仿宋_GBK" w:eastAsia="方正仿宋_GBK" w:cs="方正仿宋_GBK"/>
                <w:b/>
                <w:sz w:val="24"/>
              </w:rPr>
            </w:pPr>
            <w:r>
              <w:rPr>
                <w:rFonts w:hint="eastAsia" w:ascii="方正仿宋_GBK" w:hAnsi="方正仿宋_GBK" w:eastAsia="方正仿宋_GBK" w:cs="方正仿宋_GBK"/>
                <w:b/>
                <w:kern w:val="0"/>
                <w:sz w:val="24"/>
              </w:rPr>
              <w:t>预算数（万元）</w:t>
            </w:r>
          </w:p>
        </w:tc>
        <w:tc>
          <w:tcPr>
            <w:tcW w:w="3308" w:type="dxa"/>
            <w:vAlign w:val="center"/>
          </w:tcPr>
          <w:p>
            <w:pPr>
              <w:widowControl/>
              <w:jc w:val="center"/>
              <w:rPr>
                <w:rFonts w:ascii="方正仿宋_GBK" w:hAnsi="方正仿宋_GBK" w:eastAsia="方正仿宋_GBK" w:cs="方正仿宋_GBK"/>
                <w:b/>
                <w:sz w:val="24"/>
              </w:rPr>
            </w:pPr>
            <w:r>
              <w:rPr>
                <w:rFonts w:hint="eastAsia" w:ascii="方正仿宋_GBK" w:hAnsi="方正仿宋_GBK" w:eastAsia="方正仿宋_GBK" w:cs="方正仿宋_GBK"/>
                <w:b/>
                <w:kern w:val="0"/>
                <w:sz w:val="24"/>
              </w:rPr>
              <w:t>占总额的比重（%）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882" w:type="dxa"/>
            <w:vAlign w:val="center"/>
          </w:tcPr>
          <w:p>
            <w:pPr>
              <w:widowControl/>
              <w:jc w:val="left"/>
              <w:rPr>
                <w:rFonts w:ascii="方正仿宋_GBK" w:hAnsi="方正仿宋_GBK" w:eastAsia="方正仿宋_GBK" w:cs="方正仿宋_GBK"/>
                <w:sz w:val="24"/>
              </w:rPr>
            </w:pPr>
            <w:r>
              <w:rPr>
                <w:rFonts w:hint="eastAsia" w:ascii="方正仿宋_GBK" w:hAnsi="方正仿宋_GBK" w:eastAsia="方正仿宋_GBK" w:cs="方正仿宋_GBK"/>
                <w:kern w:val="0"/>
                <w:sz w:val="24"/>
              </w:rPr>
              <w:t>1.申请省财政科技专项资金</w:t>
            </w:r>
          </w:p>
        </w:tc>
        <w:tc>
          <w:tcPr>
            <w:tcW w:w="2585" w:type="dxa"/>
            <w:vAlign w:val="center"/>
          </w:tcPr>
          <w:p>
            <w:pPr>
              <w:widowControl/>
              <w:jc w:val="center"/>
              <w:rPr>
                <w:rFonts w:ascii="方正仿宋_GBK" w:hAnsi="方正仿宋_GBK" w:eastAsia="方正仿宋_GBK" w:cs="方正仿宋_GBK"/>
                <w:sz w:val="24"/>
              </w:rPr>
            </w:pPr>
          </w:p>
        </w:tc>
        <w:tc>
          <w:tcPr>
            <w:tcW w:w="3308" w:type="dxa"/>
            <w:vAlign w:val="center"/>
          </w:tcPr>
          <w:p>
            <w:pPr>
              <w:widowControl/>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882" w:type="dxa"/>
            <w:vAlign w:val="center"/>
          </w:tcPr>
          <w:p>
            <w:pPr>
              <w:widowControl/>
              <w:jc w:val="left"/>
              <w:rPr>
                <w:rFonts w:ascii="方正仿宋_GBK" w:hAnsi="方正仿宋_GBK" w:eastAsia="方正仿宋_GBK" w:cs="方正仿宋_GBK"/>
                <w:sz w:val="24"/>
              </w:rPr>
            </w:pPr>
            <w:r>
              <w:rPr>
                <w:rFonts w:hint="eastAsia" w:ascii="方正仿宋_GBK" w:hAnsi="方正仿宋_GBK" w:eastAsia="方正仿宋_GBK" w:cs="方正仿宋_GBK"/>
                <w:kern w:val="0"/>
                <w:sz w:val="24"/>
              </w:rPr>
              <w:t>2.单位自筹</w:t>
            </w:r>
          </w:p>
        </w:tc>
        <w:tc>
          <w:tcPr>
            <w:tcW w:w="2585" w:type="dxa"/>
            <w:vAlign w:val="center"/>
          </w:tcPr>
          <w:p>
            <w:pPr>
              <w:widowControl/>
              <w:jc w:val="center"/>
              <w:rPr>
                <w:rFonts w:ascii="方正仿宋_GBK" w:hAnsi="方正仿宋_GBK" w:eastAsia="方正仿宋_GBK" w:cs="方正仿宋_GBK"/>
                <w:sz w:val="24"/>
              </w:rPr>
            </w:pPr>
          </w:p>
        </w:tc>
        <w:tc>
          <w:tcPr>
            <w:tcW w:w="3308" w:type="dxa"/>
            <w:vAlign w:val="center"/>
          </w:tcPr>
          <w:p>
            <w:pPr>
              <w:widowControl/>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882" w:type="dxa"/>
            <w:vAlign w:val="center"/>
          </w:tcPr>
          <w:p>
            <w:pPr>
              <w:widowControl/>
              <w:jc w:val="left"/>
              <w:rPr>
                <w:rFonts w:ascii="方正仿宋_GBK" w:hAnsi="方正仿宋_GBK" w:eastAsia="方正仿宋_GBK" w:cs="方正仿宋_GBK"/>
                <w:sz w:val="24"/>
              </w:rPr>
            </w:pPr>
            <w:r>
              <w:rPr>
                <w:rFonts w:hint="eastAsia" w:ascii="方正仿宋_GBK" w:hAnsi="方正仿宋_GBK" w:eastAsia="方正仿宋_GBK" w:cs="方正仿宋_GBK"/>
                <w:kern w:val="0"/>
                <w:sz w:val="24"/>
              </w:rPr>
              <w:t>3.其他</w:t>
            </w:r>
          </w:p>
        </w:tc>
        <w:tc>
          <w:tcPr>
            <w:tcW w:w="2585" w:type="dxa"/>
            <w:vAlign w:val="center"/>
          </w:tcPr>
          <w:p>
            <w:pPr>
              <w:widowControl/>
              <w:jc w:val="center"/>
              <w:rPr>
                <w:rFonts w:ascii="方正仿宋_GBK" w:hAnsi="方正仿宋_GBK" w:eastAsia="方正仿宋_GBK" w:cs="方正仿宋_GBK"/>
                <w:sz w:val="24"/>
              </w:rPr>
            </w:pPr>
          </w:p>
        </w:tc>
        <w:tc>
          <w:tcPr>
            <w:tcW w:w="3308" w:type="dxa"/>
            <w:vAlign w:val="center"/>
          </w:tcPr>
          <w:p>
            <w:pPr>
              <w:widowControl/>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882" w:type="dxa"/>
            <w:vAlign w:val="center"/>
          </w:tcPr>
          <w:p>
            <w:pPr>
              <w:widowControl/>
              <w:jc w:val="left"/>
              <w:rPr>
                <w:rFonts w:ascii="方正仿宋_GBK" w:hAnsi="方正仿宋_GBK" w:eastAsia="方正仿宋_GBK" w:cs="方正仿宋_GBK"/>
                <w:sz w:val="24"/>
              </w:rPr>
            </w:pPr>
            <w:r>
              <w:rPr>
                <w:rFonts w:hint="eastAsia" w:ascii="方正仿宋_GBK" w:hAnsi="方正仿宋_GBK" w:eastAsia="方正仿宋_GBK" w:cs="方正仿宋_GBK"/>
                <w:kern w:val="0"/>
                <w:sz w:val="24"/>
              </w:rPr>
              <w:t>总计</w:t>
            </w:r>
          </w:p>
        </w:tc>
        <w:tc>
          <w:tcPr>
            <w:tcW w:w="2585" w:type="dxa"/>
            <w:vAlign w:val="center"/>
          </w:tcPr>
          <w:p>
            <w:pPr>
              <w:widowControl/>
              <w:jc w:val="center"/>
              <w:rPr>
                <w:rFonts w:ascii="方正仿宋_GBK" w:hAnsi="方正仿宋_GBK" w:eastAsia="方正仿宋_GBK" w:cs="方正仿宋_GBK"/>
                <w:sz w:val="24"/>
              </w:rPr>
            </w:pPr>
          </w:p>
        </w:tc>
        <w:tc>
          <w:tcPr>
            <w:tcW w:w="3308" w:type="dxa"/>
            <w:vAlign w:val="center"/>
          </w:tcPr>
          <w:p>
            <w:pPr>
              <w:widowControl/>
              <w:jc w:val="center"/>
              <w:rPr>
                <w:rFonts w:ascii="方正仿宋_GBK" w:hAnsi="方正仿宋_GBK" w:eastAsia="方正仿宋_GBK" w:cs="方正仿宋_GBK"/>
                <w:sz w:val="24"/>
              </w:rPr>
            </w:pPr>
            <w:r>
              <w:rPr>
                <w:rFonts w:hint="eastAsia" w:ascii="方正仿宋_GBK" w:hAnsi="方正仿宋_GBK" w:eastAsia="方正仿宋_GBK" w:cs="方正仿宋_GBK"/>
                <w:kern w:val="0"/>
                <w:sz w:val="24"/>
              </w:rPr>
              <w:t>100%</w:t>
            </w:r>
          </w:p>
        </w:tc>
      </w:tr>
    </w:tbl>
    <w:p>
      <w:pPr>
        <w:tabs>
          <w:tab w:val="left" w:pos="5096"/>
        </w:tabs>
        <w:adjustRightInd w:val="0"/>
        <w:snapToGrid w:val="0"/>
        <w:spacing w:line="500" w:lineRule="exact"/>
        <w:ind w:firstLine="480" w:firstLineChars="200"/>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（二）项目总经费支出预算</w:t>
      </w:r>
    </w:p>
    <w:tbl>
      <w:tblPr>
        <w:tblStyle w:val="5"/>
        <w:tblW w:w="98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626"/>
        <w:gridCol w:w="1215"/>
        <w:gridCol w:w="1215"/>
        <w:gridCol w:w="1215"/>
        <w:gridCol w:w="15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6" w:type="dxa"/>
            <w:vMerge w:val="restart"/>
            <w:vAlign w:val="center"/>
          </w:tcPr>
          <w:p>
            <w:pPr>
              <w:jc w:val="center"/>
              <w:rPr>
                <w:rFonts w:ascii="方正仿宋_GBK" w:hAnsi="方正仿宋_GBK" w:eastAsia="方正仿宋_GBK" w:cs="方正仿宋_GBK"/>
                <w:b/>
                <w:szCs w:val="21"/>
              </w:rPr>
            </w:pPr>
            <w:r>
              <w:rPr>
                <w:rFonts w:hint="eastAsia" w:ascii="方正仿宋_GBK" w:hAnsi="方正仿宋_GBK" w:eastAsia="方正仿宋_GBK" w:cs="方正仿宋_GBK"/>
                <w:b/>
                <w:kern w:val="0"/>
                <w:szCs w:val="21"/>
              </w:rPr>
              <w:t>经费支出科目</w:t>
            </w:r>
          </w:p>
        </w:tc>
        <w:tc>
          <w:tcPr>
            <w:tcW w:w="2430" w:type="dxa"/>
            <w:gridSpan w:val="2"/>
            <w:vAlign w:val="center"/>
          </w:tcPr>
          <w:p>
            <w:pPr>
              <w:widowControl/>
              <w:jc w:val="center"/>
              <w:rPr>
                <w:rFonts w:ascii="方正仿宋_GBK" w:hAnsi="方正仿宋_GBK" w:eastAsia="方正仿宋_GBK" w:cs="方正仿宋_GBK"/>
                <w:b/>
                <w:kern w:val="0"/>
                <w:szCs w:val="21"/>
              </w:rPr>
            </w:pPr>
            <w:r>
              <w:rPr>
                <w:rFonts w:hint="eastAsia" w:ascii="方正仿宋_GBK" w:hAnsi="方正仿宋_GBK" w:eastAsia="方正仿宋_GBK" w:cs="方正仿宋_GBK"/>
                <w:b/>
                <w:kern w:val="0"/>
                <w:szCs w:val="21"/>
              </w:rPr>
              <w:t>项目总经费支出</w:t>
            </w:r>
          </w:p>
        </w:tc>
        <w:tc>
          <w:tcPr>
            <w:tcW w:w="2775" w:type="dxa"/>
            <w:gridSpan w:val="2"/>
            <w:vAlign w:val="center"/>
          </w:tcPr>
          <w:p>
            <w:pPr>
              <w:widowControl/>
              <w:jc w:val="center"/>
              <w:rPr>
                <w:rFonts w:ascii="方正仿宋_GBK" w:hAnsi="方正仿宋_GBK" w:eastAsia="方正仿宋_GBK" w:cs="方正仿宋_GBK"/>
                <w:b/>
                <w:kern w:val="0"/>
                <w:szCs w:val="21"/>
              </w:rPr>
            </w:pPr>
            <w:r>
              <w:rPr>
                <w:rFonts w:hint="eastAsia" w:ascii="方正仿宋_GBK" w:hAnsi="方正仿宋_GBK" w:eastAsia="方正仿宋_GBK" w:cs="方正仿宋_GBK"/>
                <w:b/>
                <w:kern w:val="0"/>
                <w:szCs w:val="21"/>
              </w:rPr>
              <w:t>其中：</w:t>
            </w:r>
          </w:p>
          <w:p>
            <w:pPr>
              <w:widowControl/>
              <w:jc w:val="center"/>
              <w:rPr>
                <w:rFonts w:ascii="方正仿宋_GBK" w:hAnsi="方正仿宋_GBK" w:eastAsia="方正仿宋_GBK" w:cs="方正仿宋_GBK"/>
                <w:b/>
                <w:kern w:val="0"/>
                <w:szCs w:val="21"/>
              </w:rPr>
            </w:pPr>
            <w:r>
              <w:rPr>
                <w:rFonts w:hint="eastAsia" w:ascii="方正仿宋_GBK" w:hAnsi="方正仿宋_GBK" w:eastAsia="方正仿宋_GBK" w:cs="方正仿宋_GBK"/>
                <w:b/>
                <w:kern w:val="0"/>
                <w:szCs w:val="21"/>
              </w:rPr>
              <w:t>从省财政科技专项资金支出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6" w:type="dxa"/>
            <w:vMerge w:val="continue"/>
            <w:vAlign w:val="center"/>
          </w:tcPr>
          <w:p>
            <w:pPr>
              <w:widowControl/>
              <w:jc w:val="center"/>
              <w:rPr>
                <w:rFonts w:ascii="方正仿宋_GBK" w:hAnsi="方正仿宋_GBK" w:eastAsia="方正仿宋_GBK" w:cs="方正仿宋_GBK"/>
                <w:szCs w:val="21"/>
              </w:rPr>
            </w:pPr>
          </w:p>
        </w:tc>
        <w:tc>
          <w:tcPr>
            <w:tcW w:w="1215" w:type="dxa"/>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支出预算（万元）</w:t>
            </w:r>
          </w:p>
        </w:tc>
        <w:tc>
          <w:tcPr>
            <w:tcW w:w="1215" w:type="dxa"/>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占总额的比重（%）</w:t>
            </w:r>
          </w:p>
        </w:tc>
        <w:tc>
          <w:tcPr>
            <w:tcW w:w="1215" w:type="dxa"/>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支出预算（万元）</w:t>
            </w:r>
          </w:p>
        </w:tc>
        <w:tc>
          <w:tcPr>
            <w:tcW w:w="1560" w:type="dxa"/>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占财政资金总额的比重（%）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6" w:type="dxa"/>
            <w:vAlign w:val="center"/>
          </w:tcPr>
          <w:p>
            <w:pPr>
              <w:widowControl/>
              <w:jc w:val="left"/>
              <w:rPr>
                <w:rFonts w:ascii="方正仿宋_GBK" w:hAnsi="方正仿宋_GBK" w:eastAsia="方正仿宋_GBK" w:cs="方正仿宋_GBK"/>
                <w:szCs w:val="21"/>
              </w:rPr>
            </w:pPr>
            <w:r>
              <w:rPr>
                <w:rFonts w:hint="eastAsia" w:ascii="方正仿宋_GBK" w:hAnsi="方正仿宋_GBK" w:eastAsia="方正仿宋_GBK" w:cs="方正仿宋_GBK"/>
                <w:b/>
                <w:bCs/>
                <w:szCs w:val="21"/>
              </w:rPr>
              <w:t>一、直接费用</w:t>
            </w:r>
          </w:p>
        </w:tc>
        <w:tc>
          <w:tcPr>
            <w:tcW w:w="1215" w:type="dxa"/>
            <w:vAlign w:val="center"/>
          </w:tcPr>
          <w:p>
            <w:pPr>
              <w:widowControl/>
              <w:jc w:val="center"/>
              <w:rPr>
                <w:rFonts w:ascii="方正仿宋_GBK" w:hAnsi="方正仿宋_GBK" w:eastAsia="方正仿宋_GBK" w:cs="方正仿宋_GBK"/>
                <w:kern w:val="0"/>
                <w:szCs w:val="21"/>
              </w:rPr>
            </w:pPr>
          </w:p>
        </w:tc>
        <w:tc>
          <w:tcPr>
            <w:tcW w:w="1215" w:type="dxa"/>
            <w:vAlign w:val="center"/>
          </w:tcPr>
          <w:p>
            <w:pPr>
              <w:widowControl/>
              <w:jc w:val="center"/>
              <w:rPr>
                <w:rFonts w:ascii="方正仿宋_GBK" w:hAnsi="方正仿宋_GBK" w:eastAsia="方正仿宋_GBK" w:cs="方正仿宋_GBK"/>
                <w:kern w:val="0"/>
                <w:szCs w:val="21"/>
              </w:rPr>
            </w:pPr>
          </w:p>
        </w:tc>
        <w:tc>
          <w:tcPr>
            <w:tcW w:w="1215" w:type="dxa"/>
            <w:vAlign w:val="center"/>
          </w:tcPr>
          <w:p>
            <w:pPr>
              <w:widowControl/>
              <w:jc w:val="center"/>
              <w:rPr>
                <w:rFonts w:ascii="方正仿宋_GBK" w:hAnsi="方正仿宋_GBK" w:eastAsia="方正仿宋_GBK" w:cs="方正仿宋_GBK"/>
                <w:kern w:val="0"/>
                <w:szCs w:val="21"/>
              </w:rPr>
            </w:pPr>
          </w:p>
        </w:tc>
        <w:tc>
          <w:tcPr>
            <w:tcW w:w="1560" w:type="dxa"/>
            <w:vAlign w:val="center"/>
          </w:tcPr>
          <w:p>
            <w:pPr>
              <w:widowControl/>
              <w:jc w:val="center"/>
              <w:rPr>
                <w:rFonts w:ascii="方正仿宋_GBK" w:hAnsi="方正仿宋_GBK" w:eastAsia="方正仿宋_GBK" w:cs="方正仿宋_GBK"/>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6" w:type="dxa"/>
            <w:vAlign w:val="center"/>
          </w:tcPr>
          <w:p>
            <w:pPr>
              <w:widowControl/>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  （一）</w:t>
            </w:r>
            <w:r>
              <w:rPr>
                <w:rFonts w:hint="eastAsia" w:ascii="方正仿宋_GBK" w:hAnsi="方正仿宋_GBK" w:eastAsia="方正仿宋_GBK" w:cs="方正仿宋_GBK"/>
                <w:kern w:val="0"/>
                <w:szCs w:val="21"/>
              </w:rPr>
              <w:t>设备费</w:t>
            </w:r>
          </w:p>
        </w:tc>
        <w:tc>
          <w:tcPr>
            <w:tcW w:w="1215" w:type="dxa"/>
            <w:vAlign w:val="center"/>
          </w:tcPr>
          <w:p>
            <w:pPr>
              <w:widowControl/>
              <w:jc w:val="center"/>
              <w:rPr>
                <w:rFonts w:ascii="方正仿宋_GBK" w:hAnsi="方正仿宋_GBK" w:eastAsia="方正仿宋_GBK" w:cs="方正仿宋_GBK"/>
                <w:kern w:val="0"/>
                <w:szCs w:val="21"/>
              </w:rPr>
            </w:pPr>
          </w:p>
        </w:tc>
        <w:tc>
          <w:tcPr>
            <w:tcW w:w="1215" w:type="dxa"/>
            <w:vAlign w:val="center"/>
          </w:tcPr>
          <w:p>
            <w:pPr>
              <w:widowControl/>
              <w:jc w:val="center"/>
              <w:rPr>
                <w:rFonts w:ascii="方正仿宋_GBK" w:hAnsi="方正仿宋_GBK" w:eastAsia="方正仿宋_GBK" w:cs="方正仿宋_GBK"/>
                <w:kern w:val="0"/>
                <w:szCs w:val="21"/>
              </w:rPr>
            </w:pPr>
          </w:p>
        </w:tc>
        <w:tc>
          <w:tcPr>
            <w:tcW w:w="1215" w:type="dxa"/>
            <w:vAlign w:val="center"/>
          </w:tcPr>
          <w:p>
            <w:pPr>
              <w:widowControl/>
              <w:jc w:val="center"/>
              <w:rPr>
                <w:rFonts w:ascii="方正仿宋_GBK" w:hAnsi="方正仿宋_GBK" w:eastAsia="方正仿宋_GBK" w:cs="方正仿宋_GBK"/>
                <w:kern w:val="0"/>
                <w:szCs w:val="21"/>
              </w:rPr>
            </w:pPr>
          </w:p>
        </w:tc>
        <w:tc>
          <w:tcPr>
            <w:tcW w:w="1560" w:type="dxa"/>
            <w:vAlign w:val="center"/>
          </w:tcPr>
          <w:p>
            <w:pPr>
              <w:widowControl/>
              <w:jc w:val="center"/>
              <w:rPr>
                <w:rFonts w:ascii="方正仿宋_GBK" w:hAnsi="方正仿宋_GBK" w:eastAsia="方正仿宋_GBK" w:cs="方正仿宋_GBK"/>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6" w:type="dxa"/>
            <w:vAlign w:val="center"/>
          </w:tcPr>
          <w:p>
            <w:pPr>
              <w:widowControl/>
              <w:ind w:firstLine="525" w:firstLineChars="25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其中：设备购置费</w:t>
            </w:r>
          </w:p>
        </w:tc>
        <w:tc>
          <w:tcPr>
            <w:tcW w:w="1215" w:type="dxa"/>
            <w:vAlign w:val="center"/>
          </w:tcPr>
          <w:p>
            <w:pPr>
              <w:widowControl/>
              <w:jc w:val="center"/>
              <w:rPr>
                <w:rFonts w:ascii="方正仿宋_GBK" w:hAnsi="方正仿宋_GBK" w:eastAsia="方正仿宋_GBK" w:cs="方正仿宋_GBK"/>
                <w:kern w:val="0"/>
                <w:szCs w:val="21"/>
              </w:rPr>
            </w:pPr>
          </w:p>
        </w:tc>
        <w:tc>
          <w:tcPr>
            <w:tcW w:w="1215" w:type="dxa"/>
            <w:vAlign w:val="center"/>
          </w:tcPr>
          <w:p>
            <w:pPr>
              <w:widowControl/>
              <w:jc w:val="center"/>
              <w:rPr>
                <w:rFonts w:ascii="方正仿宋_GBK" w:hAnsi="方正仿宋_GBK" w:eastAsia="方正仿宋_GBK" w:cs="方正仿宋_GBK"/>
                <w:kern w:val="0"/>
                <w:szCs w:val="21"/>
              </w:rPr>
            </w:pPr>
          </w:p>
        </w:tc>
        <w:tc>
          <w:tcPr>
            <w:tcW w:w="1215" w:type="dxa"/>
            <w:vAlign w:val="center"/>
          </w:tcPr>
          <w:p>
            <w:pPr>
              <w:widowControl/>
              <w:jc w:val="center"/>
              <w:rPr>
                <w:rFonts w:ascii="方正仿宋_GBK" w:hAnsi="方正仿宋_GBK" w:eastAsia="方正仿宋_GBK" w:cs="方正仿宋_GBK"/>
                <w:kern w:val="0"/>
                <w:szCs w:val="21"/>
              </w:rPr>
            </w:pPr>
          </w:p>
        </w:tc>
        <w:tc>
          <w:tcPr>
            <w:tcW w:w="1560" w:type="dxa"/>
            <w:vAlign w:val="center"/>
          </w:tcPr>
          <w:p>
            <w:pPr>
              <w:widowControl/>
              <w:jc w:val="center"/>
              <w:rPr>
                <w:rFonts w:ascii="方正仿宋_GBK" w:hAnsi="方正仿宋_GBK" w:eastAsia="方正仿宋_GBK" w:cs="方正仿宋_GBK"/>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6" w:type="dxa"/>
            <w:vAlign w:val="center"/>
          </w:tcPr>
          <w:p>
            <w:pPr>
              <w:widowControl/>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  （二）业务费</w:t>
            </w:r>
          </w:p>
        </w:tc>
        <w:tc>
          <w:tcPr>
            <w:tcW w:w="1215" w:type="dxa"/>
            <w:vAlign w:val="center"/>
          </w:tcPr>
          <w:p>
            <w:pPr>
              <w:widowControl/>
              <w:jc w:val="center"/>
              <w:rPr>
                <w:rFonts w:ascii="方正仿宋_GBK" w:hAnsi="方正仿宋_GBK" w:eastAsia="方正仿宋_GBK" w:cs="方正仿宋_GBK"/>
                <w:kern w:val="0"/>
                <w:szCs w:val="21"/>
              </w:rPr>
            </w:pPr>
          </w:p>
        </w:tc>
        <w:tc>
          <w:tcPr>
            <w:tcW w:w="1215" w:type="dxa"/>
            <w:vAlign w:val="center"/>
          </w:tcPr>
          <w:p>
            <w:pPr>
              <w:widowControl/>
              <w:jc w:val="center"/>
              <w:rPr>
                <w:rFonts w:ascii="方正仿宋_GBK" w:hAnsi="方正仿宋_GBK" w:eastAsia="方正仿宋_GBK" w:cs="方正仿宋_GBK"/>
                <w:kern w:val="0"/>
                <w:szCs w:val="21"/>
              </w:rPr>
            </w:pPr>
          </w:p>
        </w:tc>
        <w:tc>
          <w:tcPr>
            <w:tcW w:w="1215" w:type="dxa"/>
            <w:vAlign w:val="center"/>
          </w:tcPr>
          <w:p>
            <w:pPr>
              <w:widowControl/>
              <w:jc w:val="center"/>
              <w:rPr>
                <w:rFonts w:ascii="方正仿宋_GBK" w:hAnsi="方正仿宋_GBK" w:eastAsia="方正仿宋_GBK" w:cs="方正仿宋_GBK"/>
                <w:kern w:val="0"/>
                <w:szCs w:val="21"/>
              </w:rPr>
            </w:pPr>
          </w:p>
        </w:tc>
        <w:tc>
          <w:tcPr>
            <w:tcW w:w="1560" w:type="dxa"/>
            <w:vAlign w:val="center"/>
          </w:tcPr>
          <w:p>
            <w:pPr>
              <w:widowControl/>
              <w:jc w:val="center"/>
              <w:rPr>
                <w:rFonts w:ascii="方正仿宋_GBK" w:hAnsi="方正仿宋_GBK" w:eastAsia="方正仿宋_GBK" w:cs="方正仿宋_GBK"/>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6" w:type="dxa"/>
            <w:vAlign w:val="center"/>
          </w:tcPr>
          <w:p>
            <w:pPr>
              <w:widowControl/>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  （三）劳务费</w:t>
            </w:r>
          </w:p>
        </w:tc>
        <w:tc>
          <w:tcPr>
            <w:tcW w:w="1215" w:type="dxa"/>
            <w:vAlign w:val="center"/>
          </w:tcPr>
          <w:p>
            <w:pPr>
              <w:widowControl/>
              <w:jc w:val="center"/>
              <w:rPr>
                <w:rFonts w:ascii="方正仿宋_GBK" w:hAnsi="方正仿宋_GBK" w:eastAsia="方正仿宋_GBK" w:cs="方正仿宋_GBK"/>
                <w:kern w:val="0"/>
                <w:szCs w:val="21"/>
              </w:rPr>
            </w:pPr>
          </w:p>
        </w:tc>
        <w:tc>
          <w:tcPr>
            <w:tcW w:w="1215" w:type="dxa"/>
            <w:vAlign w:val="center"/>
          </w:tcPr>
          <w:p>
            <w:pPr>
              <w:widowControl/>
              <w:jc w:val="center"/>
              <w:rPr>
                <w:rFonts w:ascii="方正仿宋_GBK" w:hAnsi="方正仿宋_GBK" w:eastAsia="方正仿宋_GBK" w:cs="方正仿宋_GBK"/>
                <w:kern w:val="0"/>
                <w:szCs w:val="21"/>
              </w:rPr>
            </w:pPr>
          </w:p>
        </w:tc>
        <w:tc>
          <w:tcPr>
            <w:tcW w:w="1215" w:type="dxa"/>
            <w:vAlign w:val="center"/>
          </w:tcPr>
          <w:p>
            <w:pPr>
              <w:widowControl/>
              <w:jc w:val="center"/>
              <w:rPr>
                <w:rFonts w:ascii="方正仿宋_GBK" w:hAnsi="方正仿宋_GBK" w:eastAsia="方正仿宋_GBK" w:cs="方正仿宋_GBK"/>
                <w:kern w:val="0"/>
                <w:szCs w:val="21"/>
              </w:rPr>
            </w:pPr>
          </w:p>
        </w:tc>
        <w:tc>
          <w:tcPr>
            <w:tcW w:w="1560" w:type="dxa"/>
            <w:vAlign w:val="center"/>
          </w:tcPr>
          <w:p>
            <w:pPr>
              <w:widowControl/>
              <w:jc w:val="center"/>
              <w:rPr>
                <w:rFonts w:ascii="方正仿宋_GBK" w:hAnsi="方正仿宋_GBK" w:eastAsia="方正仿宋_GBK" w:cs="方正仿宋_GBK"/>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6" w:type="dxa"/>
            <w:vAlign w:val="center"/>
          </w:tcPr>
          <w:p>
            <w:pPr>
              <w:widowControl/>
              <w:jc w:val="left"/>
              <w:rPr>
                <w:rFonts w:ascii="方正仿宋_GBK" w:hAnsi="方正仿宋_GBK" w:eastAsia="方正仿宋_GBK" w:cs="方正仿宋_GBK"/>
                <w:szCs w:val="21"/>
              </w:rPr>
            </w:pPr>
            <w:r>
              <w:rPr>
                <w:rFonts w:hint="eastAsia" w:ascii="方正仿宋_GBK" w:hAnsi="方正仿宋_GBK" w:eastAsia="方正仿宋_GBK" w:cs="方正仿宋_GBK"/>
                <w:b/>
                <w:bCs/>
                <w:szCs w:val="21"/>
              </w:rPr>
              <w:t>二、间接费用</w:t>
            </w:r>
          </w:p>
        </w:tc>
        <w:tc>
          <w:tcPr>
            <w:tcW w:w="1215" w:type="dxa"/>
            <w:vAlign w:val="center"/>
          </w:tcPr>
          <w:p>
            <w:pPr>
              <w:widowControl/>
              <w:jc w:val="center"/>
              <w:rPr>
                <w:rFonts w:ascii="方正仿宋_GBK" w:hAnsi="方正仿宋_GBK" w:eastAsia="方正仿宋_GBK" w:cs="方正仿宋_GBK"/>
                <w:kern w:val="0"/>
                <w:szCs w:val="21"/>
              </w:rPr>
            </w:pPr>
          </w:p>
        </w:tc>
        <w:tc>
          <w:tcPr>
            <w:tcW w:w="1215" w:type="dxa"/>
            <w:vAlign w:val="center"/>
          </w:tcPr>
          <w:p>
            <w:pPr>
              <w:widowControl/>
              <w:jc w:val="center"/>
              <w:rPr>
                <w:rFonts w:ascii="方正仿宋_GBK" w:hAnsi="方正仿宋_GBK" w:eastAsia="方正仿宋_GBK" w:cs="方正仿宋_GBK"/>
                <w:kern w:val="0"/>
                <w:szCs w:val="21"/>
              </w:rPr>
            </w:pPr>
          </w:p>
        </w:tc>
        <w:tc>
          <w:tcPr>
            <w:tcW w:w="1215" w:type="dxa"/>
            <w:vAlign w:val="center"/>
          </w:tcPr>
          <w:p>
            <w:pPr>
              <w:widowControl/>
              <w:jc w:val="center"/>
              <w:rPr>
                <w:rFonts w:ascii="方正仿宋_GBK" w:hAnsi="方正仿宋_GBK" w:eastAsia="方正仿宋_GBK" w:cs="方正仿宋_GBK"/>
                <w:kern w:val="0"/>
                <w:szCs w:val="21"/>
              </w:rPr>
            </w:pPr>
          </w:p>
        </w:tc>
        <w:tc>
          <w:tcPr>
            <w:tcW w:w="1560" w:type="dxa"/>
            <w:vAlign w:val="center"/>
          </w:tcPr>
          <w:p>
            <w:pPr>
              <w:widowControl/>
              <w:jc w:val="center"/>
              <w:rPr>
                <w:rFonts w:ascii="方正仿宋_GBK" w:hAnsi="方正仿宋_GBK" w:eastAsia="方正仿宋_GBK" w:cs="方正仿宋_GBK"/>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626" w:type="dxa"/>
            <w:vAlign w:val="center"/>
          </w:tcPr>
          <w:p>
            <w:pPr>
              <w:widowControl/>
              <w:jc w:val="center"/>
              <w:rPr>
                <w:rFonts w:ascii="方正仿宋_GBK" w:hAnsi="方正仿宋_GBK" w:eastAsia="方正仿宋_GBK" w:cs="方正仿宋_GBK"/>
                <w:szCs w:val="21"/>
              </w:rPr>
            </w:pPr>
            <w:r>
              <w:rPr>
                <w:rFonts w:hint="eastAsia" w:ascii="方正仿宋_GBK" w:hAnsi="方正仿宋_GBK" w:eastAsia="方正仿宋_GBK" w:cs="方正仿宋_GBK"/>
                <w:b/>
                <w:bCs/>
                <w:kern w:val="0"/>
                <w:szCs w:val="21"/>
              </w:rPr>
              <w:t>总计</w:t>
            </w:r>
          </w:p>
        </w:tc>
        <w:tc>
          <w:tcPr>
            <w:tcW w:w="1215" w:type="dxa"/>
            <w:vAlign w:val="center"/>
          </w:tcPr>
          <w:p>
            <w:pPr>
              <w:widowControl/>
              <w:jc w:val="center"/>
              <w:rPr>
                <w:rFonts w:ascii="方正仿宋_GBK" w:hAnsi="方正仿宋_GBK" w:eastAsia="方正仿宋_GBK" w:cs="方正仿宋_GBK"/>
                <w:kern w:val="0"/>
                <w:szCs w:val="21"/>
              </w:rPr>
            </w:pPr>
          </w:p>
        </w:tc>
        <w:tc>
          <w:tcPr>
            <w:tcW w:w="1215" w:type="dxa"/>
            <w:vAlign w:val="center"/>
          </w:tcPr>
          <w:p>
            <w:pPr>
              <w:widowControl/>
              <w:jc w:val="center"/>
              <w:rPr>
                <w:rFonts w:ascii="方正仿宋_GBK" w:hAnsi="方正仿宋_GBK" w:eastAsia="方正仿宋_GBK" w:cs="方正仿宋_GBK"/>
                <w:kern w:val="0"/>
                <w:szCs w:val="21"/>
              </w:rPr>
            </w:pPr>
          </w:p>
        </w:tc>
        <w:tc>
          <w:tcPr>
            <w:tcW w:w="1215" w:type="dxa"/>
            <w:vAlign w:val="center"/>
          </w:tcPr>
          <w:p>
            <w:pPr>
              <w:widowControl/>
              <w:jc w:val="center"/>
              <w:rPr>
                <w:rFonts w:ascii="方正仿宋_GBK" w:hAnsi="方正仿宋_GBK" w:eastAsia="方正仿宋_GBK" w:cs="方正仿宋_GBK"/>
                <w:kern w:val="0"/>
                <w:szCs w:val="21"/>
              </w:rPr>
            </w:pPr>
          </w:p>
        </w:tc>
        <w:tc>
          <w:tcPr>
            <w:tcW w:w="1560" w:type="dxa"/>
            <w:vAlign w:val="center"/>
          </w:tcPr>
          <w:p>
            <w:pPr>
              <w:widowControl/>
              <w:jc w:val="center"/>
              <w:rPr>
                <w:rFonts w:ascii="方正仿宋_GBK" w:hAnsi="方正仿宋_GBK" w:eastAsia="方正仿宋_GBK" w:cs="方正仿宋_GBK"/>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9831" w:type="dxa"/>
            <w:gridSpan w:val="5"/>
            <w:vAlign w:val="center"/>
          </w:tcPr>
          <w:p>
            <w:pPr>
              <w:widowControl/>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省财政科技专项资金支出须按以下要求（对自筹资金支出不设要求）：</w:t>
            </w:r>
          </w:p>
          <w:p>
            <w:pPr>
              <w:widowControl/>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1.严格控制设备购置，鼓励开放共享、自主研制、租赁专用仪器设备以及对现有仪器设备进行升级改造。</w:t>
            </w:r>
          </w:p>
          <w:p>
            <w:pPr>
              <w:widowControl/>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2.绩效支出在间接费用中无比例限制，承担单位在统筹安排间接费用时，要处理好合理分摊间接成本和对科研人员激励的关系，绩效支出安排与科研人员在课题工作中的实际贡献性挂钩。</w:t>
            </w:r>
          </w:p>
        </w:tc>
      </w:tr>
    </w:tbl>
    <w:p>
      <w:pPr>
        <w:tabs>
          <w:tab w:val="left" w:pos="5096"/>
        </w:tabs>
        <w:adjustRightInd w:val="0"/>
        <w:snapToGrid w:val="0"/>
        <w:spacing w:line="500" w:lineRule="exact"/>
        <w:ind w:firstLine="480" w:firstLineChars="200"/>
        <w:rPr>
          <w:rFonts w:ascii="方正仿宋_GBK" w:hAnsi="方正仿宋_GBK" w:eastAsia="方正仿宋_GBK" w:cs="方正仿宋_GBK"/>
          <w:b/>
          <w:sz w:val="24"/>
        </w:rPr>
      </w:pPr>
      <w:r>
        <w:rPr>
          <w:rFonts w:hint="eastAsia" w:ascii="方正仿宋_GBK" w:hAnsi="方正仿宋_GBK" w:eastAsia="方正仿宋_GBK" w:cs="方正仿宋_GBK"/>
          <w:b/>
          <w:bCs/>
          <w:sz w:val="24"/>
        </w:rPr>
        <w:t>（三）设备</w:t>
      </w:r>
      <w:r>
        <w:rPr>
          <w:rFonts w:hint="eastAsia" w:ascii="方正仿宋_GBK" w:hAnsi="方正仿宋_GBK" w:eastAsia="方正仿宋_GBK" w:cs="方正仿宋_GBK"/>
          <w:b/>
          <w:sz w:val="24"/>
        </w:rPr>
        <w:t>添置经费预算（单价50万元以上的设备需填写；省拨经费购买的设备需注明）：</w:t>
      </w:r>
    </w:p>
    <w:p>
      <w:pP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单位：万元</w:t>
      </w:r>
    </w:p>
    <w:tbl>
      <w:tblPr>
        <w:tblStyle w:val="5"/>
        <w:tblW w:w="9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927"/>
        <w:gridCol w:w="1426"/>
        <w:gridCol w:w="897"/>
        <w:gridCol w:w="824"/>
        <w:gridCol w:w="1603"/>
        <w:gridCol w:w="1653"/>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46" w:type="dxa"/>
            <w:vMerge w:val="restart"/>
            <w:vAlign w:val="center"/>
          </w:tcPr>
          <w:p>
            <w:pPr>
              <w:spacing w:line="40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设备名称</w:t>
            </w:r>
          </w:p>
        </w:tc>
        <w:tc>
          <w:tcPr>
            <w:tcW w:w="927" w:type="dxa"/>
            <w:vMerge w:val="restart"/>
            <w:vAlign w:val="center"/>
          </w:tcPr>
          <w:p>
            <w:pPr>
              <w:spacing w:line="40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型号</w:t>
            </w:r>
          </w:p>
        </w:tc>
        <w:tc>
          <w:tcPr>
            <w:tcW w:w="1426" w:type="dxa"/>
            <w:vMerge w:val="restart"/>
            <w:vAlign w:val="center"/>
          </w:tcPr>
          <w:p>
            <w:pPr>
              <w:spacing w:line="40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用途</w:t>
            </w:r>
          </w:p>
        </w:tc>
        <w:tc>
          <w:tcPr>
            <w:tcW w:w="3324" w:type="dxa"/>
            <w:gridSpan w:val="3"/>
          </w:tcPr>
          <w:p>
            <w:pPr>
              <w:spacing w:line="40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添置方式</w:t>
            </w:r>
          </w:p>
        </w:tc>
        <w:tc>
          <w:tcPr>
            <w:tcW w:w="1653" w:type="dxa"/>
            <w:vMerge w:val="restart"/>
            <w:vAlign w:val="center"/>
          </w:tcPr>
          <w:p>
            <w:pPr>
              <w:spacing w:line="40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经费概算</w:t>
            </w:r>
          </w:p>
          <w:p>
            <w:pPr>
              <w:spacing w:line="40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（万元）</w:t>
            </w:r>
          </w:p>
        </w:tc>
        <w:tc>
          <w:tcPr>
            <w:tcW w:w="735" w:type="dxa"/>
            <w:vMerge w:val="restart"/>
            <w:vAlign w:val="center"/>
          </w:tcPr>
          <w:p>
            <w:pPr>
              <w:spacing w:line="40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46" w:type="dxa"/>
            <w:vMerge w:val="continue"/>
          </w:tcPr>
          <w:p>
            <w:pPr>
              <w:spacing w:line="400" w:lineRule="exact"/>
              <w:jc w:val="center"/>
              <w:rPr>
                <w:rFonts w:ascii="方正仿宋_GBK" w:hAnsi="方正仿宋_GBK" w:eastAsia="方正仿宋_GBK" w:cs="方正仿宋_GBK"/>
                <w:bCs/>
                <w:szCs w:val="21"/>
              </w:rPr>
            </w:pPr>
          </w:p>
        </w:tc>
        <w:tc>
          <w:tcPr>
            <w:tcW w:w="927" w:type="dxa"/>
            <w:vMerge w:val="continue"/>
          </w:tcPr>
          <w:p>
            <w:pPr>
              <w:spacing w:line="400" w:lineRule="exact"/>
              <w:jc w:val="center"/>
              <w:rPr>
                <w:rFonts w:ascii="方正仿宋_GBK" w:hAnsi="方正仿宋_GBK" w:eastAsia="方正仿宋_GBK" w:cs="方正仿宋_GBK"/>
                <w:bCs/>
                <w:szCs w:val="21"/>
              </w:rPr>
            </w:pPr>
          </w:p>
        </w:tc>
        <w:tc>
          <w:tcPr>
            <w:tcW w:w="1426" w:type="dxa"/>
            <w:vMerge w:val="continue"/>
          </w:tcPr>
          <w:p>
            <w:pPr>
              <w:spacing w:line="400" w:lineRule="exact"/>
              <w:jc w:val="center"/>
              <w:rPr>
                <w:rFonts w:ascii="方正仿宋_GBK" w:hAnsi="方正仿宋_GBK" w:eastAsia="方正仿宋_GBK" w:cs="方正仿宋_GBK"/>
                <w:bCs/>
                <w:szCs w:val="21"/>
              </w:rPr>
            </w:pPr>
          </w:p>
        </w:tc>
        <w:tc>
          <w:tcPr>
            <w:tcW w:w="897" w:type="dxa"/>
          </w:tcPr>
          <w:p>
            <w:pPr>
              <w:spacing w:line="40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设备购置</w:t>
            </w:r>
          </w:p>
        </w:tc>
        <w:tc>
          <w:tcPr>
            <w:tcW w:w="824" w:type="dxa"/>
          </w:tcPr>
          <w:p>
            <w:pPr>
              <w:spacing w:line="40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设备试制</w:t>
            </w:r>
          </w:p>
        </w:tc>
        <w:tc>
          <w:tcPr>
            <w:tcW w:w="1603" w:type="dxa"/>
          </w:tcPr>
          <w:p>
            <w:pPr>
              <w:spacing w:line="40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设备改造与租赁</w:t>
            </w:r>
          </w:p>
        </w:tc>
        <w:tc>
          <w:tcPr>
            <w:tcW w:w="1653" w:type="dxa"/>
            <w:vMerge w:val="continue"/>
          </w:tcPr>
          <w:p>
            <w:pPr>
              <w:spacing w:line="400" w:lineRule="exact"/>
              <w:jc w:val="center"/>
              <w:rPr>
                <w:rFonts w:ascii="方正仿宋_GBK" w:hAnsi="方正仿宋_GBK" w:eastAsia="方正仿宋_GBK" w:cs="方正仿宋_GBK"/>
                <w:bCs/>
                <w:szCs w:val="21"/>
              </w:rPr>
            </w:pPr>
          </w:p>
        </w:tc>
        <w:tc>
          <w:tcPr>
            <w:tcW w:w="735" w:type="dxa"/>
            <w:vMerge w:val="continue"/>
          </w:tcPr>
          <w:p>
            <w:pPr>
              <w:spacing w:line="400" w:lineRule="exact"/>
              <w:jc w:val="center"/>
              <w:rPr>
                <w:rFonts w:ascii="方正仿宋_GBK" w:hAnsi="方正仿宋_GBK" w:eastAsia="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346" w:type="dxa"/>
          </w:tcPr>
          <w:p>
            <w:pPr>
              <w:spacing w:line="400" w:lineRule="exact"/>
              <w:jc w:val="center"/>
              <w:rPr>
                <w:rFonts w:ascii="方正仿宋_GBK" w:hAnsi="方正仿宋_GBK" w:eastAsia="方正仿宋_GBK" w:cs="方正仿宋_GBK"/>
                <w:bCs/>
                <w:szCs w:val="21"/>
              </w:rPr>
            </w:pPr>
          </w:p>
        </w:tc>
        <w:tc>
          <w:tcPr>
            <w:tcW w:w="927" w:type="dxa"/>
          </w:tcPr>
          <w:p>
            <w:pPr>
              <w:spacing w:line="400" w:lineRule="exact"/>
              <w:jc w:val="center"/>
              <w:rPr>
                <w:rFonts w:ascii="方正仿宋_GBK" w:hAnsi="方正仿宋_GBK" w:eastAsia="方正仿宋_GBK" w:cs="方正仿宋_GBK"/>
                <w:bCs/>
                <w:szCs w:val="21"/>
              </w:rPr>
            </w:pPr>
          </w:p>
        </w:tc>
        <w:tc>
          <w:tcPr>
            <w:tcW w:w="1426" w:type="dxa"/>
          </w:tcPr>
          <w:p>
            <w:pPr>
              <w:spacing w:line="400" w:lineRule="exact"/>
              <w:jc w:val="center"/>
              <w:rPr>
                <w:rFonts w:ascii="方正仿宋_GBK" w:hAnsi="方正仿宋_GBK" w:eastAsia="方正仿宋_GBK" w:cs="方正仿宋_GBK"/>
                <w:bCs/>
                <w:szCs w:val="21"/>
              </w:rPr>
            </w:pPr>
          </w:p>
        </w:tc>
        <w:tc>
          <w:tcPr>
            <w:tcW w:w="3324" w:type="dxa"/>
            <w:gridSpan w:val="3"/>
          </w:tcPr>
          <w:p>
            <w:pPr>
              <w:spacing w:line="400" w:lineRule="exact"/>
              <w:jc w:val="center"/>
              <w:rPr>
                <w:rFonts w:ascii="方正仿宋_GBK" w:hAnsi="方正仿宋_GBK" w:eastAsia="方正仿宋_GBK" w:cs="方正仿宋_GBK"/>
                <w:bCs/>
                <w:szCs w:val="21"/>
              </w:rPr>
            </w:pPr>
          </w:p>
        </w:tc>
        <w:tc>
          <w:tcPr>
            <w:tcW w:w="1653" w:type="dxa"/>
          </w:tcPr>
          <w:p>
            <w:pPr>
              <w:spacing w:line="400" w:lineRule="exact"/>
              <w:jc w:val="center"/>
              <w:rPr>
                <w:rFonts w:ascii="方正仿宋_GBK" w:hAnsi="方正仿宋_GBK" w:eastAsia="方正仿宋_GBK" w:cs="方正仿宋_GBK"/>
                <w:bCs/>
                <w:szCs w:val="21"/>
              </w:rPr>
            </w:pPr>
          </w:p>
        </w:tc>
        <w:tc>
          <w:tcPr>
            <w:tcW w:w="735" w:type="dxa"/>
          </w:tcPr>
          <w:p>
            <w:pPr>
              <w:spacing w:line="400" w:lineRule="exact"/>
              <w:jc w:val="center"/>
              <w:rPr>
                <w:rFonts w:ascii="方正仿宋_GBK" w:hAnsi="方正仿宋_GBK" w:eastAsia="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346" w:type="dxa"/>
          </w:tcPr>
          <w:p>
            <w:pPr>
              <w:rPr>
                <w:rFonts w:ascii="方正仿宋_GBK" w:hAnsi="方正仿宋_GBK" w:eastAsia="方正仿宋_GBK" w:cs="方正仿宋_GBK"/>
                <w:bCs/>
                <w:szCs w:val="21"/>
              </w:rPr>
            </w:pPr>
          </w:p>
        </w:tc>
        <w:tc>
          <w:tcPr>
            <w:tcW w:w="927" w:type="dxa"/>
          </w:tcPr>
          <w:p>
            <w:pPr>
              <w:rPr>
                <w:rFonts w:ascii="方正仿宋_GBK" w:hAnsi="方正仿宋_GBK" w:eastAsia="方正仿宋_GBK" w:cs="方正仿宋_GBK"/>
                <w:bCs/>
                <w:szCs w:val="21"/>
              </w:rPr>
            </w:pPr>
          </w:p>
        </w:tc>
        <w:tc>
          <w:tcPr>
            <w:tcW w:w="1426" w:type="dxa"/>
          </w:tcPr>
          <w:p>
            <w:pPr>
              <w:rPr>
                <w:rFonts w:ascii="方正仿宋_GBK" w:hAnsi="方正仿宋_GBK" w:eastAsia="方正仿宋_GBK" w:cs="方正仿宋_GBK"/>
                <w:bCs/>
                <w:szCs w:val="21"/>
              </w:rPr>
            </w:pPr>
          </w:p>
        </w:tc>
        <w:tc>
          <w:tcPr>
            <w:tcW w:w="3324" w:type="dxa"/>
            <w:gridSpan w:val="3"/>
          </w:tcPr>
          <w:p>
            <w:pPr>
              <w:rPr>
                <w:rFonts w:ascii="方正仿宋_GBK" w:hAnsi="方正仿宋_GBK" w:eastAsia="方正仿宋_GBK" w:cs="方正仿宋_GBK"/>
                <w:bCs/>
                <w:szCs w:val="21"/>
              </w:rPr>
            </w:pPr>
          </w:p>
        </w:tc>
        <w:tc>
          <w:tcPr>
            <w:tcW w:w="1653" w:type="dxa"/>
          </w:tcPr>
          <w:p>
            <w:pPr>
              <w:rPr>
                <w:rFonts w:ascii="方正仿宋_GBK" w:hAnsi="方正仿宋_GBK" w:eastAsia="方正仿宋_GBK" w:cs="方正仿宋_GBK"/>
                <w:bCs/>
                <w:szCs w:val="21"/>
              </w:rPr>
            </w:pPr>
          </w:p>
        </w:tc>
        <w:tc>
          <w:tcPr>
            <w:tcW w:w="735" w:type="dxa"/>
          </w:tcPr>
          <w:p>
            <w:pPr>
              <w:rPr>
                <w:rFonts w:ascii="方正仿宋_GBK" w:hAnsi="方正仿宋_GBK" w:eastAsia="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7023" w:type="dxa"/>
            <w:gridSpan w:val="6"/>
            <w:vAlign w:val="center"/>
          </w:tcPr>
          <w:p>
            <w:pPr>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合计</w:t>
            </w:r>
          </w:p>
        </w:tc>
        <w:tc>
          <w:tcPr>
            <w:tcW w:w="1653" w:type="dxa"/>
          </w:tcPr>
          <w:p>
            <w:pPr>
              <w:rPr>
                <w:rFonts w:ascii="方正仿宋_GBK" w:hAnsi="方正仿宋_GBK" w:eastAsia="方正仿宋_GBK" w:cs="方正仿宋_GBK"/>
                <w:bCs/>
                <w:szCs w:val="21"/>
              </w:rPr>
            </w:pPr>
          </w:p>
        </w:tc>
        <w:tc>
          <w:tcPr>
            <w:tcW w:w="735" w:type="dxa"/>
          </w:tcPr>
          <w:p>
            <w:pPr>
              <w:rPr>
                <w:rFonts w:ascii="方正仿宋_GBK" w:hAnsi="方正仿宋_GBK" w:eastAsia="方正仿宋_GBK" w:cs="方正仿宋_GBK"/>
                <w:bCs/>
                <w:szCs w:val="21"/>
              </w:rPr>
            </w:pPr>
          </w:p>
        </w:tc>
      </w:tr>
    </w:tbl>
    <w:p>
      <w:pPr>
        <w:tabs>
          <w:tab w:val="left" w:pos="5096"/>
        </w:tabs>
        <w:adjustRightInd w:val="0"/>
        <w:snapToGrid w:val="0"/>
        <w:spacing w:line="500" w:lineRule="exact"/>
        <w:ind w:firstLine="480" w:firstLineChars="200"/>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（四）测算依据和说明</w:t>
      </w:r>
    </w:p>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1.省级财政资金</w:t>
      </w:r>
    </w:p>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预算的编制要坚持任务相关性、政策相符性和经济合理性，实事求是编制提出课题预算。填报时，直接费用应按设备费 、业务费 、劳务费三个类别填报，每个类别结合科研任务按支出用途进行说明。除50万元以上的设备外，其他费用只提供基本测算说明，不需要提供明细预算。</w:t>
      </w:r>
    </w:p>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1）设备费（是指项目实施过程中购置或试制专用仪器设备，对现有仪器设备进行升级改造，以及租赁外单位仪器设备而发生的费用等。计算类仪器设备和软件工具可在设备费科目编列。填报时，50万元以上的设备详细说明，50万元以下的设备费用分类说明）  </w:t>
      </w:r>
    </w:p>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2）业务费（是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 </w:t>
      </w:r>
    </w:p>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3）劳务费（是指在项目实施过程中支付给参与项目的研究生、博士后、访问学者以及项目聘用的研究人员、科研辅助人员、科研（财务）助理等的劳务性费用；支付给临时聘请的咨询专家的费用等。项目聘用人员由单位缴纳的社会保险补助、住房公积金等可纳入劳务费列支。</w:t>
      </w:r>
    </w:p>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2.其他来源资金</w:t>
      </w:r>
    </w:p>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对其他来源资金主要用途、支出预算做简要说明。</w:t>
      </w:r>
    </w:p>
    <w:p>
      <w:pPr>
        <w:tabs>
          <w:tab w:val="left" w:pos="5096"/>
        </w:tabs>
        <w:adjustRightInd w:val="0"/>
        <w:snapToGrid w:val="0"/>
        <w:spacing w:beforeLines="50" w:line="500" w:lineRule="exact"/>
        <w:ind w:firstLine="560" w:firstLineChars="20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六、项目现有基础</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1.现有工作基础（申报单位及合作单位在所申报项目相关研究方面的工作基础和取得的主要研究成果，包括近五年承担的与所申报项目直接相关的省部级项目、课题情况）。</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2.研发团队（包括研发队伍的规模和结构；项目负责人情况特别是近五年来承担的与本项目相关的省部级项目、课题及取得的有关成果情况）。</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3.现有工作条件（申报单位及合作单位可提供的必要的软硬件基础条件，包括实验平台和大型仪器设备、以及省部级以上科技创新基地或平台参与情况等）。 </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4．合作基础（如有合作单位，</w:t>
      </w:r>
      <w:r>
        <w:rPr>
          <w:rFonts w:hint="eastAsia" w:ascii="方正仿宋_GBK" w:hAnsi="方正仿宋_GBK" w:eastAsia="方正仿宋_GBK" w:cs="方正仿宋_GBK"/>
          <w:color w:val="000000"/>
          <w:kern w:val="0"/>
          <w:sz w:val="24"/>
        </w:rPr>
        <w:t>指出合作各方是否有着良好的合作互信与合作渠道，针对本项目，是否已开展了富有成效的合作与交流，具有稳定的合作环境、合作条件与交流机制等</w:t>
      </w:r>
      <w:r>
        <w:rPr>
          <w:rFonts w:hint="eastAsia" w:ascii="方正仿宋_GBK" w:hAnsi="方正仿宋_GBK" w:eastAsia="方正仿宋_GBK" w:cs="方正仿宋_GBK"/>
          <w:sz w:val="24"/>
        </w:rPr>
        <w:t>）。</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bookmarkStart w:id="8" w:name="_Toc330887055"/>
      <w:bookmarkStart w:id="9" w:name="_Toc330884536"/>
      <w:r>
        <w:rPr>
          <w:rFonts w:hint="eastAsia" w:ascii="黑体" w:hAnsi="黑体" w:eastAsia="黑体" w:cs="黑体"/>
          <w:bCs/>
          <w:sz w:val="28"/>
          <w:szCs w:val="28"/>
        </w:rPr>
        <w:t>七、项目组织实施、保障措施及风险分析</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1.项目内部组织管理方式、协调机制。</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2.项目实施的政策、组织和资源支撑条件。</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3.知识产权对策、成果管理及合作权益分配。</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4.风险分析及对策。从技术风险、市场风险、政策风险等方面分析可能面临的风险并提出对策。</w:t>
      </w:r>
    </w:p>
    <w:p>
      <w:pPr>
        <w:spacing w:line="50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5.（如为国际合作领域重点研发计划项目）简要说明与外方签订合同协议及意向书、境外许可、资质等名称、签订时间地点、主要内容</w:t>
      </w:r>
      <w:bookmarkEnd w:id="8"/>
      <w:bookmarkEnd w:id="9"/>
      <w:bookmarkStart w:id="10" w:name="_Toc330884538"/>
      <w:bookmarkStart w:id="11" w:name="_Toc330887057"/>
      <w:r>
        <w:rPr>
          <w:rFonts w:hint="eastAsia" w:ascii="方正仿宋_GBK" w:hAnsi="方正仿宋_GBK" w:eastAsia="方正仿宋_GBK" w:cs="方正仿宋_GBK"/>
          <w:sz w:val="24"/>
        </w:rPr>
        <w:t>等。</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八、相关附件</w:t>
      </w:r>
      <w:bookmarkEnd w:id="10"/>
      <w:bookmarkEnd w:id="11"/>
    </w:p>
    <w:p>
      <w:pPr>
        <w:spacing w:line="500" w:lineRule="exact"/>
        <w:ind w:firstLine="48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24"/>
        </w:rPr>
        <w:t>申报通知及申报指南中要求提交的材料。</w:t>
      </w:r>
    </w:p>
    <w:p>
      <w:pPr>
        <w:widowControl/>
        <w:jc w:val="left"/>
        <w:rPr>
          <w:rFonts w:ascii="仿宋" w:hAnsi="仿宋" w:eastAsia="仿宋"/>
          <w:kern w:val="0"/>
          <w:sz w:val="32"/>
          <w:szCs w:val="32"/>
        </w:rPr>
        <w:sectPr>
          <w:footerReference r:id="rId3" w:type="default"/>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330274"/>
    </w:sdtPr>
    <w:sdtContent>
      <w:p>
        <w:pPr>
          <w:pStyle w:val="3"/>
          <w:jc w:val="center"/>
        </w:pPr>
        <w:r>
          <w:fldChar w:fldCharType="begin"/>
        </w:r>
        <w:r>
          <w:instrText xml:space="preserve"> PAGE   \* MERGEFORMAT </w:instrText>
        </w:r>
        <w:r>
          <w:fldChar w:fldCharType="separate"/>
        </w:r>
        <w:r>
          <w:rPr>
            <w:lang w:val="zh-CN"/>
          </w:rPr>
          <w:t>-</w:t>
        </w:r>
        <w:r>
          <w:t xml:space="preserve"> 15 -</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B6984"/>
    <w:rsid w:val="08CB6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2022-04-27T05:22:00Z</dcterms:created>
  <dc:creator>魏敏</dc:creator>
  <cp:lastModifiedBy>魏敏</cp:lastModifiedBy>
  <dcterms:modified xsi:type="dcterms:W3CDTF">2022-04-27T05:23:35Z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