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511B">
      <w:pPr>
        <w:autoSpaceDE w:val="0"/>
        <w:autoSpaceDN w:val="0"/>
        <w:spacing w:before="14" w:line="300" w:lineRule="exact"/>
        <w:ind w:left="768"/>
        <w:jc w:val="left"/>
        <w:rPr>
          <w:rFonts w:ascii="宋体" w:hAnsi="宋体" w:cs="宋体"/>
          <w:b/>
          <w:bCs/>
          <w:color w:val="000000"/>
          <w:kern w:val="0"/>
          <w:sz w:val="30"/>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455295" cy="4737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55295" cy="473710"/>
                    </a:xfrm>
                    <a:prstGeom prst="rect">
                      <a:avLst/>
                    </a:prstGeom>
                  </pic:spPr>
                </pic:pic>
              </a:graphicData>
            </a:graphic>
          </wp:anchor>
        </w:drawing>
      </w:r>
    </w:p>
    <w:p w14:paraId="36E7097A">
      <w:pPr>
        <w:autoSpaceDE w:val="0"/>
        <w:autoSpaceDN w:val="0"/>
        <w:spacing w:before="14" w:line="300" w:lineRule="exact"/>
        <w:ind w:left="768"/>
        <w:jc w:val="left"/>
      </w:pPr>
      <w:r>
        <w:rPr>
          <w:rFonts w:ascii="宋体" w:hAnsi="宋体" w:cs="宋体"/>
          <w:b/>
          <w:bCs/>
          <w:color w:val="000000"/>
          <w:kern w:val="0"/>
          <w:sz w:val="30"/>
        </w:rPr>
        <w:t>武</w:t>
      </w:r>
      <w:r>
        <w:rPr>
          <w:rFonts w:ascii="宋体" w:hAnsi="宋体" w:cs="宋体"/>
          <w:b/>
          <w:bCs/>
          <w:color w:val="000000"/>
          <w:spacing w:val="-14"/>
          <w:w w:val="105"/>
          <w:kern w:val="0"/>
          <w:sz w:val="30"/>
        </w:rPr>
        <w:t>汉</w:t>
      </w:r>
      <w:r>
        <w:rPr>
          <w:rFonts w:ascii="宋体" w:hAnsi="宋体" w:cs="宋体"/>
          <w:b/>
          <w:bCs/>
          <w:color w:val="000000"/>
          <w:kern w:val="0"/>
          <w:sz w:val="30"/>
        </w:rPr>
        <w:t>商</w:t>
      </w:r>
      <w:r>
        <w:rPr>
          <w:rFonts w:ascii="宋体" w:hAnsi="宋体" w:cs="宋体"/>
          <w:b/>
          <w:bCs/>
          <w:color w:val="000000"/>
          <w:spacing w:val="-14"/>
          <w:w w:val="105"/>
          <w:kern w:val="0"/>
          <w:sz w:val="30"/>
        </w:rPr>
        <w:t>学</w:t>
      </w:r>
      <w:r>
        <w:rPr>
          <w:rFonts w:ascii="宋体" w:hAnsi="宋体" w:cs="宋体"/>
          <w:b/>
          <w:bCs/>
          <w:color w:val="000000"/>
          <w:spacing w:val="2"/>
          <w:kern w:val="0"/>
          <w:sz w:val="30"/>
        </w:rPr>
        <w:t>院</w:t>
      </w:r>
      <w:r>
        <w:rPr>
          <w:rFonts w:ascii="宋体" w:hAnsi="宋体" w:cs="宋体"/>
          <w:b/>
          <w:bCs/>
          <w:color w:val="000000"/>
          <w:w w:val="49"/>
          <w:kern w:val="0"/>
          <w:sz w:val="30"/>
        </w:rPr>
        <w:t xml:space="preserve"> </w:t>
      </w:r>
      <w:r>
        <w:rPr>
          <w:rFonts w:ascii="宋体" w:hAnsi="宋体" w:cs="宋体"/>
          <w:b/>
          <w:bCs/>
          <w:color w:val="000000"/>
          <w:kern w:val="0"/>
          <w:sz w:val="30"/>
        </w:rPr>
        <w:t>202</w:t>
      </w:r>
      <w:r>
        <w:rPr>
          <w:rFonts w:hint="eastAsia" w:ascii="宋体" w:hAnsi="宋体" w:cs="宋体"/>
          <w:b/>
          <w:bCs/>
          <w:color w:val="000000"/>
          <w:kern w:val="0"/>
          <w:sz w:val="30"/>
          <w:lang w:val="en-US" w:eastAsia="zh-CN"/>
        </w:rPr>
        <w:t>5</w:t>
      </w:r>
      <w:r>
        <w:rPr>
          <w:rFonts w:ascii="宋体" w:hAnsi="宋体" w:cs="宋体"/>
          <w:b/>
          <w:bCs/>
          <w:color w:val="000000"/>
          <w:kern w:val="0"/>
          <w:sz w:val="30"/>
        </w:rPr>
        <w:t>年</w:t>
      </w:r>
      <w:r>
        <w:rPr>
          <w:rFonts w:ascii="宋体" w:hAnsi="宋体" w:cs="宋体"/>
          <w:b/>
          <w:bCs/>
          <w:color w:val="000000"/>
          <w:spacing w:val="-13"/>
          <w:w w:val="105"/>
          <w:kern w:val="0"/>
          <w:sz w:val="30"/>
        </w:rPr>
        <w:t>度</w:t>
      </w:r>
      <w:r>
        <w:rPr>
          <w:rFonts w:ascii="宋体" w:hAnsi="宋体" w:cs="宋体"/>
          <w:b/>
          <w:bCs/>
          <w:color w:val="000000"/>
          <w:kern w:val="0"/>
          <w:sz w:val="30"/>
        </w:rPr>
        <w:t>国</w:t>
      </w:r>
      <w:r>
        <w:rPr>
          <w:rFonts w:ascii="宋体" w:hAnsi="宋体" w:cs="宋体"/>
          <w:b/>
          <w:bCs/>
          <w:color w:val="000000"/>
          <w:spacing w:val="-14"/>
          <w:w w:val="105"/>
          <w:kern w:val="0"/>
          <w:sz w:val="30"/>
        </w:rPr>
        <w:t>家</w:t>
      </w:r>
      <w:r>
        <w:rPr>
          <w:rFonts w:ascii="宋体" w:hAnsi="宋体" w:cs="宋体"/>
          <w:b/>
          <w:bCs/>
          <w:color w:val="000000"/>
          <w:kern w:val="0"/>
          <w:sz w:val="30"/>
        </w:rPr>
        <w:t>自</w:t>
      </w:r>
      <w:r>
        <w:rPr>
          <w:rFonts w:ascii="宋体" w:hAnsi="宋体" w:cs="宋体"/>
          <w:b/>
          <w:bCs/>
          <w:color w:val="000000"/>
          <w:spacing w:val="2"/>
          <w:kern w:val="0"/>
          <w:sz w:val="30"/>
        </w:rPr>
        <w:t>然</w:t>
      </w:r>
      <w:r>
        <w:rPr>
          <w:rFonts w:ascii="宋体" w:hAnsi="宋体" w:cs="宋体"/>
          <w:b/>
          <w:bCs/>
          <w:color w:val="000000"/>
          <w:spacing w:val="-3"/>
          <w:kern w:val="0"/>
          <w:sz w:val="30"/>
        </w:rPr>
        <w:t>科</w:t>
      </w:r>
      <w:r>
        <w:rPr>
          <w:rFonts w:ascii="宋体" w:hAnsi="宋体" w:cs="宋体"/>
          <w:b/>
          <w:bCs/>
          <w:color w:val="000000"/>
          <w:spacing w:val="2"/>
          <w:kern w:val="0"/>
          <w:sz w:val="30"/>
        </w:rPr>
        <w:t>学</w:t>
      </w:r>
      <w:r>
        <w:rPr>
          <w:rFonts w:ascii="宋体" w:hAnsi="宋体" w:cs="宋体"/>
          <w:b/>
          <w:bCs/>
          <w:color w:val="000000"/>
          <w:spacing w:val="-3"/>
          <w:kern w:val="0"/>
          <w:sz w:val="30"/>
        </w:rPr>
        <w:t>基</w:t>
      </w:r>
      <w:r>
        <w:rPr>
          <w:rFonts w:ascii="宋体" w:hAnsi="宋体" w:cs="宋体"/>
          <w:b/>
          <w:bCs/>
          <w:color w:val="000000"/>
          <w:spacing w:val="2"/>
          <w:kern w:val="0"/>
          <w:sz w:val="30"/>
        </w:rPr>
        <w:t>金</w:t>
      </w:r>
      <w:r>
        <w:rPr>
          <w:rFonts w:ascii="宋体" w:hAnsi="宋体" w:cs="宋体"/>
          <w:b/>
          <w:bCs/>
          <w:color w:val="000000"/>
          <w:spacing w:val="-3"/>
          <w:kern w:val="0"/>
          <w:sz w:val="30"/>
        </w:rPr>
        <w:t>项</w:t>
      </w:r>
      <w:r>
        <w:rPr>
          <w:rFonts w:ascii="宋体" w:hAnsi="宋体" w:cs="宋体"/>
          <w:b/>
          <w:bCs/>
          <w:color w:val="000000"/>
          <w:spacing w:val="-13"/>
          <w:w w:val="105"/>
          <w:kern w:val="0"/>
          <w:sz w:val="30"/>
        </w:rPr>
        <w:t>目</w:t>
      </w:r>
      <w:r>
        <w:rPr>
          <w:rFonts w:ascii="宋体" w:hAnsi="宋体" w:cs="宋体"/>
          <w:b/>
          <w:bCs/>
          <w:color w:val="000000"/>
          <w:kern w:val="0"/>
          <w:sz w:val="30"/>
        </w:rPr>
        <w:t>申</w:t>
      </w:r>
      <w:r>
        <w:rPr>
          <w:rFonts w:ascii="宋体" w:hAnsi="宋体" w:cs="宋体"/>
          <w:b/>
          <w:bCs/>
          <w:color w:val="000000"/>
          <w:spacing w:val="-14"/>
          <w:w w:val="105"/>
          <w:kern w:val="0"/>
          <w:sz w:val="30"/>
        </w:rPr>
        <w:t>请</w:t>
      </w:r>
      <w:r>
        <w:rPr>
          <w:rFonts w:ascii="宋体" w:hAnsi="宋体" w:cs="宋体"/>
          <w:b/>
          <w:bCs/>
          <w:color w:val="000000"/>
          <w:kern w:val="0"/>
          <w:sz w:val="30"/>
        </w:rPr>
        <w:t>形</w:t>
      </w:r>
      <w:r>
        <w:rPr>
          <w:rFonts w:ascii="宋体" w:hAnsi="宋体" w:cs="宋体"/>
          <w:b/>
          <w:bCs/>
          <w:color w:val="000000"/>
          <w:spacing w:val="-14"/>
          <w:w w:val="105"/>
          <w:kern w:val="0"/>
          <w:sz w:val="30"/>
        </w:rPr>
        <w:t>式</w:t>
      </w:r>
      <w:r>
        <w:rPr>
          <w:rFonts w:ascii="宋体" w:hAnsi="宋体" w:cs="宋体"/>
          <w:b/>
          <w:bCs/>
          <w:color w:val="000000"/>
          <w:kern w:val="0"/>
          <w:sz w:val="30"/>
        </w:rPr>
        <w:t>审</w:t>
      </w:r>
      <w:r>
        <w:rPr>
          <w:rFonts w:ascii="宋体" w:hAnsi="宋体" w:cs="宋体"/>
          <w:b/>
          <w:bCs/>
          <w:color w:val="000000"/>
          <w:spacing w:val="2"/>
          <w:kern w:val="0"/>
          <w:sz w:val="30"/>
        </w:rPr>
        <w:t>查</w:t>
      </w:r>
      <w:r>
        <w:rPr>
          <w:rFonts w:ascii="宋体" w:hAnsi="宋体" w:cs="宋体"/>
          <w:b/>
          <w:bCs/>
          <w:color w:val="000000"/>
          <w:spacing w:val="-3"/>
          <w:kern w:val="0"/>
          <w:sz w:val="30"/>
        </w:rPr>
        <w:t>明</w:t>
      </w:r>
      <w:r>
        <w:rPr>
          <w:rFonts w:ascii="宋体" w:hAnsi="宋体" w:cs="宋体"/>
          <w:b/>
          <w:bCs/>
          <w:color w:val="000000"/>
          <w:spacing w:val="2"/>
          <w:kern w:val="0"/>
          <w:sz w:val="30"/>
        </w:rPr>
        <w:t>细</w:t>
      </w:r>
      <w:r>
        <w:rPr>
          <w:rFonts w:ascii="宋体" w:hAnsi="宋体" w:cs="宋体"/>
          <w:b/>
          <w:bCs/>
          <w:color w:val="000000"/>
          <w:spacing w:val="-3"/>
          <w:kern w:val="0"/>
          <w:sz w:val="30"/>
        </w:rPr>
        <w:t>表</w:t>
      </w:r>
      <w:bookmarkStart w:id="0" w:name="_bookmark0"/>
      <w:bookmarkEnd w:id="0"/>
    </w:p>
    <w:tbl>
      <w:tblPr>
        <w:tblStyle w:val="5"/>
        <w:tblW w:w="10524"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24"/>
      </w:tblGrid>
      <w:tr w14:paraId="2F43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24" w:type="dxa"/>
          </w:tcPr>
          <w:p w14:paraId="04E8B135">
            <w:pPr>
              <w:autoSpaceDE w:val="0"/>
              <w:autoSpaceDN w:val="0"/>
              <w:spacing w:before="14" w:line="300" w:lineRule="exact"/>
              <w:ind w:firstLine="450" w:firstLineChars="200"/>
              <w:jc w:val="left"/>
              <w:rPr>
                <w:rFonts w:asciiTheme="minorHAnsi" w:hAnsiTheme="minorHAnsi" w:eastAsiaTheme="minorEastAsia" w:cstheme="minorBidi"/>
              </w:rPr>
            </w:pPr>
            <w:r>
              <w:rPr>
                <w:rFonts w:hint="eastAsia" w:ascii="宋体" w:hAnsi="宋体" w:cs="宋体"/>
                <w:bCs/>
                <w:color w:val="000000"/>
                <w:spacing w:val="17"/>
                <w:w w:val="91"/>
                <w:kern w:val="0"/>
              </w:rPr>
              <w:t>请申请人逐项认真审查，并在“□”处打“√”，与本项目无关的条目请打“×”</w:t>
            </w:r>
          </w:p>
          <w:p w14:paraId="380A90F4">
            <w:pPr>
              <w:autoSpaceDE w:val="0"/>
              <w:autoSpaceDN w:val="0"/>
              <w:spacing w:before="115" w:line="312" w:lineRule="exact"/>
              <w:ind w:right="515" w:firstLine="450" w:firstLineChars="200"/>
              <w:rPr>
                <w:rFonts w:ascii="宋体" w:hAnsi="宋体" w:cs="宋体"/>
                <w:bCs/>
                <w:color w:val="000000"/>
                <w:spacing w:val="17"/>
                <w:w w:val="91"/>
                <w:kern w:val="0"/>
              </w:rPr>
            </w:pPr>
            <w:r>
              <w:rPr>
                <w:rFonts w:hint="eastAsia" w:ascii="宋体" w:hAnsi="宋体" w:cs="宋体"/>
                <w:bCs/>
                <w:color w:val="000000"/>
                <w:spacing w:val="17"/>
                <w:w w:val="91"/>
                <w:kern w:val="0"/>
              </w:rPr>
              <w:t>该表由二级单位审核后报学校科研处，以备基金委监督部门核查</w:t>
            </w:r>
          </w:p>
          <w:p w14:paraId="1EFBB3F2">
            <w:pPr>
              <w:autoSpaceDE w:val="0"/>
              <w:autoSpaceDN w:val="0"/>
              <w:spacing w:before="115" w:line="312" w:lineRule="exact"/>
              <w:ind w:right="515" w:firstLine="450" w:firstLineChars="200"/>
              <w:rPr>
                <w:rFonts w:ascii="宋体" w:hAnsi="宋体" w:cs="宋体"/>
                <w:bCs/>
                <w:color w:val="000000"/>
                <w:spacing w:val="17"/>
                <w:w w:val="91"/>
                <w:kern w:val="0"/>
              </w:rPr>
            </w:pPr>
            <w:r>
              <w:rPr>
                <w:rFonts w:hint="eastAsia" w:ascii="宋体" w:hAnsi="宋体" w:cs="宋体"/>
                <w:bCs/>
                <w:color w:val="000000"/>
                <w:spacing w:val="17"/>
                <w:w w:val="91"/>
                <w:kern w:val="0"/>
              </w:rPr>
              <w:t>项目类型：</w:t>
            </w:r>
            <w:r>
              <w:rPr>
                <w:rFonts w:ascii="宋体" w:hAnsi="宋体" w:cs="宋体"/>
                <w:bCs/>
                <w:color w:val="000000"/>
                <w:spacing w:val="17"/>
                <w:w w:val="91"/>
                <w:kern w:val="0"/>
              </w:rPr>
              <w:t xml:space="preserve">                 所在</w:t>
            </w:r>
            <w:r>
              <w:rPr>
                <w:rFonts w:hint="eastAsia" w:ascii="宋体" w:hAnsi="宋体" w:cs="宋体"/>
                <w:bCs/>
                <w:color w:val="000000"/>
                <w:spacing w:val="17"/>
                <w:w w:val="91"/>
                <w:kern w:val="0"/>
                <w:lang w:val="en-US" w:eastAsia="zh-CN"/>
              </w:rPr>
              <w:t>学院</w:t>
            </w:r>
            <w:bookmarkStart w:id="1" w:name="_GoBack"/>
            <w:bookmarkEnd w:id="1"/>
            <w:r>
              <w:rPr>
                <w:rFonts w:ascii="宋体" w:hAnsi="宋体" w:cs="宋体"/>
                <w:bCs/>
                <w:color w:val="000000"/>
                <w:spacing w:val="17"/>
                <w:w w:val="91"/>
                <w:kern w:val="0"/>
              </w:rPr>
              <w:t>：                     项目负责人：</w:t>
            </w:r>
          </w:p>
          <w:p w14:paraId="5D119C32">
            <w:pPr>
              <w:autoSpaceDE w:val="0"/>
              <w:autoSpaceDN w:val="0"/>
              <w:spacing w:before="115" w:line="312" w:lineRule="exact"/>
              <w:ind w:right="515" w:firstLine="450" w:firstLineChars="200"/>
              <w:rPr>
                <w:b/>
                <w:color w:val="FF0000"/>
                <w:szCs w:val="21"/>
              </w:rPr>
            </w:pPr>
            <w:r>
              <w:rPr>
                <w:rFonts w:hint="eastAsia" w:ascii="宋体" w:hAnsi="宋体" w:cs="宋体"/>
                <w:bCs/>
                <w:color w:val="000000"/>
                <w:spacing w:val="17"/>
                <w:w w:val="91"/>
                <w:kern w:val="0"/>
              </w:rPr>
              <w:t>项目名称：</w:t>
            </w:r>
          </w:p>
        </w:tc>
      </w:tr>
    </w:tbl>
    <w:tbl>
      <w:tblPr>
        <w:tblStyle w:val="4"/>
        <w:tblW w:w="10446"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8331"/>
        <w:gridCol w:w="750"/>
        <w:gridCol w:w="690"/>
      </w:tblGrid>
      <w:tr w14:paraId="61E98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675" w:type="dxa"/>
            <w:shd w:val="clear" w:color="auto" w:fill="BEBEBE" w:themeFill="background1" w:themeFillShade="BF"/>
            <w:noWrap/>
            <w:vAlign w:val="center"/>
          </w:tcPr>
          <w:p w14:paraId="098A8678">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8331" w:type="dxa"/>
            <w:shd w:val="clear" w:color="auto" w:fill="BEBEBE" w:themeFill="background1" w:themeFillShade="BF"/>
            <w:vAlign w:val="center"/>
          </w:tcPr>
          <w:p w14:paraId="72206BB8">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形式审查内容</w:t>
            </w:r>
          </w:p>
        </w:tc>
        <w:tc>
          <w:tcPr>
            <w:tcW w:w="750" w:type="dxa"/>
            <w:shd w:val="clear" w:color="auto" w:fill="BEBEBE" w:themeFill="background1" w:themeFillShade="BF"/>
            <w:noWrap/>
            <w:vAlign w:val="center"/>
          </w:tcPr>
          <w:p w14:paraId="0D279D5D">
            <w:pPr>
              <w:widowControl/>
              <w:adjustRightInd w:val="0"/>
              <w:snapToGrid w:val="0"/>
              <w:spacing w:line="28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个人确认</w:t>
            </w:r>
          </w:p>
        </w:tc>
        <w:tc>
          <w:tcPr>
            <w:tcW w:w="690" w:type="dxa"/>
            <w:shd w:val="clear" w:color="auto" w:fill="BEBEBE" w:themeFill="background1" w:themeFillShade="BF"/>
            <w:vAlign w:val="center"/>
          </w:tcPr>
          <w:p w14:paraId="09576E0C">
            <w:pPr>
              <w:widowControl/>
              <w:adjustRightInd w:val="0"/>
              <w:snapToGrid w:val="0"/>
              <w:spacing w:line="28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学院审核</w:t>
            </w:r>
          </w:p>
        </w:tc>
      </w:tr>
      <w:tr w14:paraId="0E5D2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46" w:type="dxa"/>
            <w:gridSpan w:val="4"/>
            <w:shd w:val="clear" w:color="auto" w:fill="99CCFF"/>
            <w:noWrap/>
            <w:vAlign w:val="center"/>
          </w:tcPr>
          <w:p w14:paraId="27B0A937">
            <w:pPr>
              <w:widowControl/>
              <w:adjustRightInd w:val="0"/>
              <w:snapToGrid w:val="0"/>
              <w:spacing w:line="30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总体要求</w:t>
            </w:r>
          </w:p>
        </w:tc>
      </w:tr>
      <w:tr w14:paraId="16E50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 w:hRule="atLeast"/>
        </w:trPr>
        <w:tc>
          <w:tcPr>
            <w:tcW w:w="675" w:type="dxa"/>
            <w:shd w:val="clear" w:color="auto" w:fill="auto"/>
            <w:noWrap/>
            <w:vAlign w:val="center"/>
          </w:tcPr>
          <w:p w14:paraId="6390CDB8">
            <w:pPr>
              <w:widowControl/>
              <w:adjustRightInd w:val="0"/>
              <w:snapToGrid w:val="0"/>
              <w:spacing w:line="300" w:lineRule="exact"/>
              <w:jc w:val="center"/>
              <w:rPr>
                <w:rFonts w:ascii="宋体" w:hAnsi="宋体"/>
                <w:szCs w:val="21"/>
              </w:rPr>
            </w:pPr>
            <w:r>
              <w:rPr>
                <w:rFonts w:hint="eastAsia" w:ascii="宋体" w:hAnsi="宋体"/>
                <w:szCs w:val="21"/>
              </w:rPr>
              <w:t>1</w:t>
            </w:r>
          </w:p>
        </w:tc>
        <w:tc>
          <w:tcPr>
            <w:tcW w:w="8331" w:type="dxa"/>
            <w:shd w:val="clear" w:color="auto" w:fill="auto"/>
          </w:tcPr>
          <w:p w14:paraId="13A1DE67">
            <w:pPr>
              <w:autoSpaceDE w:val="0"/>
              <w:autoSpaceDN w:val="0"/>
              <w:spacing w:line="253" w:lineRule="exact"/>
              <w:ind w:left="108"/>
              <w:jc w:val="left"/>
              <w:rPr>
                <w:rFonts w:hint="eastAsia" w:ascii="宋体" w:hAnsi="宋体" w:eastAsia="宋体"/>
                <w:szCs w:val="21"/>
                <w:lang w:eastAsia="zh-CN"/>
              </w:rPr>
            </w:pPr>
            <w:r>
              <w:rPr>
                <w:rFonts w:hint="eastAsia" w:ascii="宋体" w:hAnsi="宋体"/>
                <w:szCs w:val="21"/>
              </w:rPr>
              <w:t>（1）本人已认真阅读《202</w:t>
            </w:r>
            <w:r>
              <w:rPr>
                <w:rFonts w:hint="eastAsia" w:ascii="宋体" w:hAnsi="宋体"/>
                <w:szCs w:val="21"/>
                <w:lang w:val="en-US" w:eastAsia="zh-CN"/>
              </w:rPr>
              <w:t>5</w:t>
            </w:r>
            <w:r>
              <w:rPr>
                <w:rFonts w:hint="eastAsia" w:ascii="宋体" w:hAnsi="宋体"/>
                <w:szCs w:val="21"/>
              </w:rPr>
              <w:t>年度国家自然科学基金项目指南》，符合所申请项目类型及项目所属学部的各项要求；</w:t>
            </w:r>
          </w:p>
          <w:p w14:paraId="4B25ADB5">
            <w:pPr>
              <w:autoSpaceDE w:val="0"/>
              <w:autoSpaceDN w:val="0"/>
              <w:spacing w:line="253" w:lineRule="exact"/>
              <w:ind w:left="108"/>
              <w:jc w:val="left"/>
              <w:rPr>
                <w:rFonts w:ascii="宋体" w:hAnsi="宋体"/>
                <w:szCs w:val="21"/>
              </w:rPr>
            </w:pPr>
            <w:r>
              <w:rPr>
                <w:rFonts w:hint="eastAsia" w:ascii="宋体" w:hAnsi="宋体"/>
                <w:szCs w:val="21"/>
              </w:rPr>
              <w:t>（2）本人已认真阅读《关于202</w:t>
            </w:r>
            <w:r>
              <w:rPr>
                <w:rFonts w:hint="eastAsia" w:ascii="宋体" w:hAnsi="宋体"/>
                <w:szCs w:val="21"/>
                <w:lang w:val="en-US" w:eastAsia="zh-CN"/>
              </w:rPr>
              <w:t>5</w:t>
            </w:r>
            <w:r>
              <w:rPr>
                <w:rFonts w:hint="eastAsia" w:ascii="宋体" w:hAnsi="宋体"/>
                <w:szCs w:val="21"/>
              </w:rPr>
              <w:t>年度国家自然科学基金项目申请与结题等有关事项的通告》(国科金发计〔2025〕2号)、《国家自然科学基金条例》、《国家自然科学基金资助项目资金管理办法》(〔2021〕177号）及学校申报通知相关要求。</w:t>
            </w:r>
          </w:p>
        </w:tc>
        <w:tc>
          <w:tcPr>
            <w:tcW w:w="750" w:type="dxa"/>
            <w:shd w:val="clear" w:color="auto" w:fill="auto"/>
            <w:vAlign w:val="center"/>
          </w:tcPr>
          <w:p w14:paraId="695D6DFD">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shd w:val="clear" w:color="auto" w:fill="auto"/>
            <w:vAlign w:val="center"/>
          </w:tcPr>
          <w:p w14:paraId="3024B1F2">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24A38124">
        <w:tblPrEx>
          <w:tblCellMar>
            <w:top w:w="0" w:type="dxa"/>
            <w:left w:w="108" w:type="dxa"/>
            <w:bottom w:w="0" w:type="dxa"/>
            <w:right w:w="108" w:type="dxa"/>
          </w:tblCellMar>
        </w:tblPrEx>
        <w:trPr>
          <w:trHeight w:val="397" w:hRule="atLeast"/>
        </w:trPr>
        <w:tc>
          <w:tcPr>
            <w:tcW w:w="675" w:type="dxa"/>
            <w:shd w:val="clear" w:color="auto" w:fill="auto"/>
            <w:noWrap/>
            <w:vAlign w:val="center"/>
          </w:tcPr>
          <w:p w14:paraId="3E9CCCB5">
            <w:pPr>
              <w:widowControl/>
              <w:adjustRightInd w:val="0"/>
              <w:snapToGrid w:val="0"/>
              <w:spacing w:line="300" w:lineRule="exact"/>
              <w:jc w:val="center"/>
              <w:rPr>
                <w:rFonts w:ascii="宋体" w:hAnsi="宋体"/>
                <w:szCs w:val="21"/>
              </w:rPr>
            </w:pPr>
            <w:r>
              <w:rPr>
                <w:rFonts w:hint="eastAsia" w:ascii="宋体" w:hAnsi="宋体"/>
                <w:szCs w:val="21"/>
              </w:rPr>
              <w:t>2</w:t>
            </w:r>
          </w:p>
        </w:tc>
        <w:tc>
          <w:tcPr>
            <w:tcW w:w="8331" w:type="dxa"/>
            <w:shd w:val="clear" w:color="auto" w:fill="auto"/>
          </w:tcPr>
          <w:p w14:paraId="69703967">
            <w:pPr>
              <w:autoSpaceDE w:val="0"/>
              <w:autoSpaceDN w:val="0"/>
              <w:spacing w:line="253" w:lineRule="exact"/>
              <w:ind w:left="108"/>
              <w:jc w:val="left"/>
              <w:rPr>
                <w:rFonts w:ascii="宋体" w:hAnsi="宋体"/>
                <w:szCs w:val="21"/>
              </w:rPr>
            </w:pPr>
            <w:r>
              <w:rPr>
                <w:rFonts w:hint="eastAsia" w:ascii="宋体" w:hAnsi="宋体"/>
                <w:color w:val="FF0000"/>
                <w:szCs w:val="21"/>
                <w:lang w:val="en-US" w:eastAsia="zh-CN"/>
              </w:rPr>
              <w:t>申请书中无任何违反法律法规或含有涉密信息、敏感信息的内容。</w:t>
            </w:r>
            <w:r>
              <w:rPr>
                <w:rFonts w:hint="eastAsia" w:ascii="宋体" w:hAnsi="宋体"/>
                <w:szCs w:val="21"/>
              </w:rPr>
              <w:t>申请人确认所提交申请材料真实、合法。</w:t>
            </w:r>
          </w:p>
        </w:tc>
        <w:tc>
          <w:tcPr>
            <w:tcW w:w="750" w:type="dxa"/>
            <w:shd w:val="clear" w:color="auto" w:fill="auto"/>
            <w:vAlign w:val="center"/>
          </w:tcPr>
          <w:p w14:paraId="34B44420">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shd w:val="clear" w:color="auto" w:fill="auto"/>
            <w:vAlign w:val="center"/>
          </w:tcPr>
          <w:p w14:paraId="0AE0C8AB">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7DC60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056FC909">
            <w:pPr>
              <w:widowControl/>
              <w:adjustRightInd w:val="0"/>
              <w:snapToGrid w:val="0"/>
              <w:spacing w:line="30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8331" w:type="dxa"/>
            <w:shd w:val="clear" w:color="auto" w:fill="auto"/>
            <w:vAlign w:val="center"/>
          </w:tcPr>
          <w:p w14:paraId="6E29F0DA">
            <w:pPr>
              <w:adjustRightInd w:val="0"/>
              <w:snapToGrid w:val="0"/>
              <w:spacing w:line="300" w:lineRule="exact"/>
              <w:jc w:val="left"/>
              <w:rPr>
                <w:rFonts w:hint="default" w:ascii="宋体" w:hAnsi="宋体" w:eastAsia="宋体"/>
                <w:szCs w:val="21"/>
                <w:lang w:val="en-US" w:eastAsia="zh-CN"/>
              </w:rPr>
            </w:pPr>
            <w:r>
              <w:rPr>
                <w:rFonts w:hint="eastAsia" w:ascii="宋体" w:hAnsi="宋体"/>
                <w:szCs w:val="21"/>
                <w:lang w:val="en-US" w:eastAsia="zh-CN"/>
              </w:rPr>
              <w:t xml:space="preserve">已确认了解以下限项申请规定： </w:t>
            </w:r>
          </w:p>
          <w:p w14:paraId="5B4044BF">
            <w:pPr>
              <w:adjustRightInd w:val="0"/>
              <w:snapToGrid w:val="0"/>
              <w:spacing w:line="300" w:lineRule="exact"/>
              <w:jc w:val="left"/>
              <w:rPr>
                <w:rFonts w:ascii="宋体" w:cs="宋体"/>
                <w:kern w:val="0"/>
                <w:szCs w:val="21"/>
              </w:rPr>
            </w:pPr>
            <w:r>
              <w:rPr>
                <w:rFonts w:hint="eastAsia" w:ascii="宋体" w:hAnsi="宋体"/>
                <w:szCs w:val="21"/>
              </w:rPr>
              <w:t>（1）申请人同年只能申请1项同类型项目。</w:t>
            </w:r>
          </w:p>
          <w:p w14:paraId="7A45901E">
            <w:pPr>
              <w:adjustRightInd w:val="0"/>
              <w:snapToGrid w:val="0"/>
              <w:spacing w:line="300" w:lineRule="exact"/>
              <w:jc w:val="left"/>
              <w:rPr>
                <w:rFonts w:hint="eastAsia" w:ascii="宋体" w:hAnsi="宋体"/>
                <w:szCs w:val="21"/>
              </w:rPr>
            </w:pPr>
            <w:r>
              <w:rPr>
                <w:rFonts w:hint="eastAsia" w:ascii="宋体" w:hAnsi="宋体"/>
                <w:szCs w:val="21"/>
              </w:rPr>
              <w:t>（2）</w:t>
            </w:r>
            <w:r>
              <w:rPr>
                <w:rFonts w:hint="eastAsia" w:ascii="宋体" w:hAnsi="宋体"/>
                <w:szCs w:val="21"/>
                <w:lang w:val="en-US" w:eastAsia="zh-CN"/>
              </w:rPr>
              <w:t>申请人</w:t>
            </w:r>
            <w:r>
              <w:rPr>
                <w:rFonts w:hint="eastAsia" w:ascii="宋体" w:hAnsi="宋体"/>
                <w:szCs w:val="21"/>
              </w:rPr>
              <w:t>具有高级专业技术职务（职称）或者具有博士学位，或者有 2 名与其研究领域相同、具有高级专业技术职务（职称）的科学技术人员推荐。</w:t>
            </w:r>
          </w:p>
          <w:p w14:paraId="303BDA5A">
            <w:pPr>
              <w:adjustRightInd w:val="0"/>
              <w:snapToGrid w:val="0"/>
              <w:spacing w:line="300" w:lineRule="exact"/>
              <w:jc w:val="left"/>
              <w:rPr>
                <w:rFonts w:ascii="宋体" w:hAnsi="宋体"/>
                <w:szCs w:val="21"/>
              </w:rPr>
            </w:pPr>
            <w:r>
              <w:rPr>
                <w:rFonts w:hint="eastAsia" w:ascii="宋体" w:hAnsi="宋体"/>
                <w:szCs w:val="21"/>
              </w:rPr>
              <w:t>（3）申报</w:t>
            </w:r>
            <w:r>
              <w:rPr>
                <w:rFonts w:hint="eastAsia" w:ascii="宋体" w:hAnsi="宋体"/>
                <w:color w:val="auto"/>
                <w:szCs w:val="21"/>
              </w:rPr>
              <w:t>管理学部项目的，本年度未申请国家社会科学基金，未主持在研国家社科基金项目（申请</w:t>
            </w:r>
            <w:r>
              <w:rPr>
                <w:rFonts w:hint="eastAsia" w:ascii="宋体" w:cs="宋体"/>
                <w:color w:val="auto"/>
                <w:kern w:val="0"/>
                <w:szCs w:val="21"/>
                <w:lang w:val="en-US" w:eastAsia="zh-CN"/>
              </w:rPr>
              <w:t>优青</w:t>
            </w:r>
            <w:r>
              <w:rPr>
                <w:rFonts w:hint="eastAsia" w:ascii="宋体" w:hAnsi="宋体"/>
                <w:szCs w:val="21"/>
                <w:lang w:val="en-US" w:eastAsia="zh-CN"/>
              </w:rPr>
              <w:t>和</w:t>
            </w:r>
            <w:r>
              <w:rPr>
                <w:rFonts w:hint="eastAsia" w:ascii="宋体" w:hAnsi="宋体"/>
                <w:szCs w:val="21"/>
              </w:rPr>
              <w:t>杰青不受此条限制）。</w:t>
            </w:r>
          </w:p>
          <w:p w14:paraId="67A13616">
            <w:pPr>
              <w:adjustRightInd w:val="0"/>
              <w:snapToGrid w:val="0"/>
              <w:spacing w:line="300" w:lineRule="exact"/>
              <w:jc w:val="left"/>
              <w:rPr>
                <w:rFonts w:ascii="宋体" w:hAnsi="宋体"/>
                <w:strike/>
                <w:szCs w:val="21"/>
                <w:highlight w:val="red"/>
              </w:rPr>
            </w:pPr>
            <w:r>
              <w:rPr>
                <w:rFonts w:hint="eastAsia" w:ascii="宋体" w:hAnsi="宋体"/>
                <w:szCs w:val="21"/>
              </w:rPr>
              <w:t>（4）具有高级职称的人员，申请（含申请人和主要参与者）和承担（含负责人和主要参与者）项目总数合计限为2项；不具有高级职称的人员申请和承担项目数合计限为1项，作为主要参与者申请和正在承担的项目数合计限为2项。</w:t>
            </w:r>
          </w:p>
          <w:p w14:paraId="5533582D">
            <w:pPr>
              <w:widowControl/>
              <w:spacing w:line="300" w:lineRule="exact"/>
              <w:jc w:val="left"/>
              <w:rPr>
                <w:rFonts w:hint="eastAsia" w:ascii="宋体" w:cs="宋体"/>
                <w:b w:val="0"/>
                <w:bCs w:val="0"/>
                <w:color w:val="auto"/>
                <w:kern w:val="0"/>
                <w:szCs w:val="21"/>
                <w:lang w:val="en-US" w:eastAsia="zh-CN"/>
              </w:rPr>
            </w:pPr>
            <w:r>
              <w:rPr>
                <w:rFonts w:hint="eastAsia" w:ascii="宋体" w:hAnsi="宋体"/>
                <w:b w:val="0"/>
                <w:bCs w:val="0"/>
                <w:color w:val="auto"/>
                <w:szCs w:val="21"/>
              </w:rPr>
              <w:t>（</w:t>
            </w:r>
            <w:r>
              <w:rPr>
                <w:rFonts w:hint="eastAsia" w:ascii="宋体" w:cs="宋体"/>
                <w:b w:val="0"/>
                <w:bCs w:val="0"/>
                <w:color w:val="auto"/>
                <w:kern w:val="0"/>
                <w:szCs w:val="21"/>
                <w:lang w:val="en-US" w:eastAsia="zh-CN"/>
              </w:rPr>
              <w:t>5）具有高级职称的人员作为主要参与者正在承担的2019年（含）以前批准资助的项目不计入申请和承担总数范围，2020年（含）以后批准（包括负责人和主要参与者）项目计入申请和承担总数范围。</w:t>
            </w:r>
          </w:p>
          <w:p w14:paraId="545C8BBD">
            <w:pPr>
              <w:widowControl/>
              <w:spacing w:line="300" w:lineRule="exact"/>
              <w:jc w:val="left"/>
              <w:rPr>
                <w:rFonts w:hint="eastAsia" w:ascii="宋体" w:cs="宋体"/>
                <w:b/>
                <w:bCs/>
                <w:color w:val="0000FF"/>
                <w:kern w:val="0"/>
                <w:szCs w:val="21"/>
                <w:lang w:val="en-US" w:eastAsia="zh-CN"/>
              </w:rPr>
            </w:pPr>
            <w:r>
              <w:rPr>
                <w:rFonts w:hint="eastAsia" w:ascii="宋体" w:cs="宋体"/>
                <w:b w:val="0"/>
                <w:bCs w:val="0"/>
                <w:color w:val="auto"/>
                <w:kern w:val="0"/>
                <w:szCs w:val="21"/>
                <w:lang w:val="en-US" w:eastAsia="zh-CN"/>
              </w:rPr>
              <w:t>（6）不具备高级职称人员，参与的2022年(含)以及以前批准的项目，不计入限项范围，2023 年（含）以后批准（包括负责人和主要参与者）项目计入申请和承担项目总数范围。</w:t>
            </w:r>
          </w:p>
          <w:p w14:paraId="16A82C81">
            <w:pPr>
              <w:adjustRightInd w:val="0"/>
              <w:snapToGrid w:val="0"/>
              <w:spacing w:line="300" w:lineRule="exact"/>
              <w:jc w:val="left"/>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）所有限项规则，请认真查阅指南</w:t>
            </w:r>
            <w:r>
              <w:rPr>
                <w:rFonts w:hint="eastAsia" w:ascii="仿宋" w:hAnsi="仿宋" w:eastAsia="仿宋"/>
                <w:color w:val="FF0000"/>
                <w:sz w:val="24"/>
              </w:rPr>
              <w:t>，</w:t>
            </w:r>
            <w:r>
              <w:rPr>
                <w:rFonts w:hint="eastAsia" w:ascii="宋体" w:hAnsi="宋体"/>
                <w:color w:val="FF0000"/>
                <w:szCs w:val="21"/>
                <w:lang w:val="en-US" w:eastAsia="zh-CN"/>
              </w:rPr>
              <w:t>自行负责判别申请人和项目主要参与人是否存在“超项”情况。</w:t>
            </w:r>
          </w:p>
        </w:tc>
        <w:tc>
          <w:tcPr>
            <w:tcW w:w="750" w:type="dxa"/>
            <w:shd w:val="clear" w:color="auto" w:fill="auto"/>
            <w:vAlign w:val="center"/>
          </w:tcPr>
          <w:p w14:paraId="2AA5ED6A">
            <w:pPr>
              <w:widowControl/>
              <w:adjustRightInd w:val="0"/>
              <w:snapToGrid w:val="0"/>
              <w:spacing w:line="300" w:lineRule="exact"/>
              <w:jc w:val="center"/>
              <w:rPr>
                <w:rFonts w:hint="eastAsia" w:ascii="宋体" w:hAnsi="宋体" w:eastAsia="宋体" w:cs="宋体"/>
                <w:bCs/>
                <w:color w:val="000000"/>
                <w:kern w:val="0"/>
                <w:sz w:val="28"/>
                <w:lang w:eastAsia="zh-CN"/>
              </w:rPr>
            </w:pPr>
            <w:r>
              <w:rPr>
                <w:rFonts w:hint="eastAsia" w:ascii="宋体" w:hAnsi="宋体" w:cs="宋体"/>
                <w:bCs/>
                <w:color w:val="000000"/>
                <w:kern w:val="0"/>
                <w:sz w:val="28"/>
                <w:lang w:eastAsia="zh-CN"/>
              </w:rPr>
              <w:t>□</w:t>
            </w:r>
          </w:p>
        </w:tc>
        <w:tc>
          <w:tcPr>
            <w:tcW w:w="690" w:type="dxa"/>
            <w:shd w:val="clear" w:color="auto" w:fill="auto"/>
            <w:vAlign w:val="center"/>
          </w:tcPr>
          <w:p w14:paraId="0FD99A84">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2971E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625DEF8D">
            <w:pPr>
              <w:widowControl/>
              <w:adjustRightInd w:val="0"/>
              <w:snapToGrid w:val="0"/>
              <w:spacing w:line="30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8331" w:type="dxa"/>
            <w:shd w:val="clear" w:color="auto" w:fill="auto"/>
            <w:vAlign w:val="center"/>
          </w:tcPr>
          <w:p w14:paraId="7310EE28">
            <w:pPr>
              <w:widowControl/>
              <w:spacing w:line="300" w:lineRule="exact"/>
              <w:jc w:val="left"/>
              <w:rPr>
                <w:rFonts w:hint="eastAsia" w:ascii="宋体" w:cs="宋体"/>
                <w:kern w:val="0"/>
                <w:szCs w:val="21"/>
              </w:rPr>
            </w:pPr>
            <w:r>
              <w:rPr>
                <w:rFonts w:hint="eastAsia" w:ascii="宋体" w:hAnsi="宋体"/>
                <w:szCs w:val="21"/>
              </w:rPr>
              <w:t>★</w:t>
            </w:r>
            <w:r>
              <w:rPr>
                <w:rFonts w:hint="eastAsia" w:ascii="宋体" w:cs="宋体"/>
                <w:kern w:val="0"/>
                <w:szCs w:val="21"/>
              </w:rPr>
              <w:t>特别注意：</w:t>
            </w:r>
          </w:p>
          <w:p w14:paraId="05317E5B">
            <w:pPr>
              <w:widowControl/>
              <w:spacing w:line="300" w:lineRule="exact"/>
              <w:jc w:val="left"/>
              <w:rPr>
                <w:rFonts w:hint="eastAsia" w:ascii="宋体" w:cs="宋体"/>
                <w:kern w:val="0"/>
                <w:szCs w:val="21"/>
              </w:rPr>
            </w:pPr>
            <w:r>
              <w:rPr>
                <w:rFonts w:hint="eastAsia" w:ascii="宋体" w:cs="宋体"/>
                <w:kern w:val="0"/>
                <w:szCs w:val="21"/>
              </w:rPr>
              <w:t>（1）申请人及主要参与者均应当使用唯一身份证件申请项目，曾经使用其他身份证件作为申请人或主要参与者获得过项目资助的，应当在申请书中说明，否则按不端行为处理。</w:t>
            </w:r>
          </w:p>
          <w:p w14:paraId="5F8806CB">
            <w:pPr>
              <w:widowControl/>
              <w:spacing w:line="300" w:lineRule="exact"/>
              <w:jc w:val="left"/>
              <w:rPr>
                <w:rFonts w:ascii="宋体" w:hAnsi="宋体"/>
                <w:szCs w:val="21"/>
              </w:rPr>
            </w:pPr>
            <w:r>
              <w:rPr>
                <w:rFonts w:hint="eastAsia" w:ascii="宋体" w:cs="宋体"/>
                <w:kern w:val="0"/>
                <w:szCs w:val="21"/>
              </w:rPr>
              <w:t>（2）申请人应当通过信息系统邀请主要参与者在线填写个人简历，并上传由信息系统自动生成的主要参与者PDF版个人简历文件，未按要求上传主要参与者个人简历的将无法提交项目申请。</w:t>
            </w:r>
          </w:p>
        </w:tc>
        <w:tc>
          <w:tcPr>
            <w:tcW w:w="750" w:type="dxa"/>
            <w:shd w:val="clear" w:color="auto" w:fill="auto"/>
            <w:vAlign w:val="center"/>
          </w:tcPr>
          <w:p w14:paraId="34B865EC">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shd w:val="clear" w:color="auto" w:fill="auto"/>
            <w:vAlign w:val="center"/>
          </w:tcPr>
          <w:p w14:paraId="57594EF4">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26BF6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46" w:type="dxa"/>
            <w:gridSpan w:val="4"/>
            <w:shd w:val="clear" w:color="auto" w:fill="99CCFF"/>
            <w:noWrap/>
            <w:vAlign w:val="center"/>
          </w:tcPr>
          <w:p w14:paraId="77AC3108">
            <w:pPr>
              <w:widowControl/>
              <w:adjustRightInd w:val="0"/>
              <w:snapToGrid w:val="0"/>
              <w:spacing w:line="300" w:lineRule="exact"/>
              <w:jc w:val="left"/>
              <w:rPr>
                <w:rFonts w:ascii="宋体" w:hAnsi="宋体" w:cs="宋体"/>
                <w:b/>
                <w:bCs/>
                <w:color w:val="000000" w:themeColor="text1"/>
                <w:kern w:val="0"/>
                <w:szCs w:val="21"/>
                <w14:textFill>
                  <w14:solidFill>
                    <w14:schemeClr w14:val="tx1"/>
                  </w14:solidFill>
                </w14:textFill>
              </w:rPr>
            </w:pPr>
            <w:r>
              <w:rPr>
                <w:rFonts w:hint="eastAsia" w:ascii="楷体_GB2312" w:hAnsi="宋体"/>
                <w:b/>
                <w:szCs w:val="21"/>
              </w:rPr>
              <w:t>基本信息部分（简表）及</w:t>
            </w:r>
            <w:r>
              <w:rPr>
                <w:rFonts w:ascii="楷体_GB2312" w:hAnsi="宋体"/>
                <w:b/>
                <w:szCs w:val="21"/>
              </w:rPr>
              <w:t>预算</w:t>
            </w:r>
          </w:p>
        </w:tc>
      </w:tr>
      <w:tr w14:paraId="19EC42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675" w:type="dxa"/>
            <w:shd w:val="clear" w:color="auto" w:fill="auto"/>
            <w:noWrap/>
            <w:vAlign w:val="center"/>
          </w:tcPr>
          <w:p w14:paraId="189C4C4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8331" w:type="dxa"/>
            <w:shd w:val="clear" w:color="auto" w:fill="auto"/>
            <w:vAlign w:val="center"/>
          </w:tcPr>
          <w:p w14:paraId="2442946A">
            <w:pPr>
              <w:widowControl/>
              <w:spacing w:line="300" w:lineRule="exact"/>
              <w:jc w:val="left"/>
              <w:rPr>
                <w:rFonts w:hint="default" w:ascii="宋体" w:cs="宋体"/>
                <w:kern w:val="0"/>
                <w:szCs w:val="21"/>
                <w:lang w:val="en-US" w:eastAsia="zh-CN"/>
              </w:rPr>
            </w:pPr>
            <w:r>
              <w:rPr>
                <w:rFonts w:hint="eastAsia" w:ascii="宋体" w:cs="宋体"/>
                <w:kern w:val="0"/>
                <w:szCs w:val="21"/>
                <w:lang w:val="en-US" w:eastAsia="zh-CN"/>
              </w:rPr>
              <w:t>已确认了解以下申请材料填写要求：</w:t>
            </w:r>
          </w:p>
          <w:p w14:paraId="2EFD42D3">
            <w:pPr>
              <w:widowControl/>
              <w:spacing w:line="300" w:lineRule="exact"/>
              <w:jc w:val="left"/>
              <w:rPr>
                <w:rFonts w:hint="eastAsia" w:ascii="宋体" w:cs="宋体"/>
                <w:kern w:val="0"/>
                <w:szCs w:val="21"/>
                <w:lang w:val="en-US" w:eastAsia="zh-CN"/>
              </w:rPr>
            </w:pPr>
            <w:r>
              <w:rPr>
                <w:rFonts w:hint="eastAsia" w:ascii="宋体" w:cs="宋体"/>
                <w:kern w:val="0"/>
                <w:szCs w:val="21"/>
                <w:lang w:val="en-US" w:eastAsia="zh-CN"/>
              </w:rPr>
              <w:t>（1）资助类别、亚类说明准确无误，附注说明按要求填写；</w:t>
            </w:r>
          </w:p>
          <w:p w14:paraId="60C03A16">
            <w:pPr>
              <w:widowControl/>
              <w:spacing w:line="300" w:lineRule="exact"/>
              <w:jc w:val="left"/>
              <w:rPr>
                <w:rFonts w:hint="eastAsia" w:ascii="宋体" w:cs="宋体"/>
                <w:kern w:val="0"/>
                <w:szCs w:val="21"/>
                <w:lang w:val="en-US" w:eastAsia="zh-CN"/>
              </w:rPr>
            </w:pPr>
            <w:r>
              <w:rPr>
                <w:rFonts w:hint="eastAsia" w:ascii="宋体" w:cs="宋体"/>
                <w:kern w:val="0"/>
                <w:szCs w:val="21"/>
                <w:lang w:val="en-US" w:eastAsia="zh-CN"/>
              </w:rPr>
              <w:t>（2）申请书封面填表日期在申报时间范围内。</w:t>
            </w:r>
          </w:p>
          <w:p w14:paraId="2FF07296">
            <w:pPr>
              <w:widowControl/>
              <w:spacing w:line="300" w:lineRule="exact"/>
              <w:jc w:val="left"/>
              <w:rPr>
                <w:rFonts w:hint="eastAsia" w:ascii="宋体" w:cs="宋体"/>
                <w:color w:val="auto"/>
                <w:kern w:val="0"/>
                <w:szCs w:val="21"/>
                <w:lang w:val="en-US" w:eastAsia="zh-CN"/>
              </w:rPr>
            </w:pPr>
            <w:r>
              <w:rPr>
                <w:rFonts w:hint="eastAsia" w:ascii="宋体" w:cs="宋体"/>
                <w:kern w:val="0"/>
                <w:szCs w:val="21"/>
                <w:lang w:val="en-US" w:eastAsia="zh-CN"/>
              </w:rPr>
              <w:t>（3）“国别或地区”必填，“主要研究领域”必填。</w:t>
            </w:r>
          </w:p>
          <w:p w14:paraId="483686AF">
            <w:pPr>
              <w:widowControl/>
              <w:spacing w:line="300" w:lineRule="exact"/>
              <w:jc w:val="left"/>
              <w:rPr>
                <w:rFonts w:hint="default" w:ascii="宋体" w:eastAsia="宋体" w:cs="宋体"/>
                <w:kern w:val="0"/>
                <w:szCs w:val="21"/>
                <w:lang w:val="en-US" w:eastAsia="zh-CN"/>
              </w:rPr>
            </w:pPr>
            <w:r>
              <w:rPr>
                <w:rFonts w:hint="eastAsia" w:ascii="宋体" w:cs="宋体"/>
                <w:color w:val="auto"/>
                <w:kern w:val="0"/>
                <w:szCs w:val="21"/>
              </w:rPr>
              <w:t>（4）“合作研究单位信息”是否填写：境外单位不填写；</w:t>
            </w:r>
            <w:r>
              <w:rPr>
                <w:rFonts w:hint="eastAsia" w:ascii="宋体" w:cs="宋体"/>
                <w:color w:val="auto"/>
                <w:kern w:val="0"/>
                <w:szCs w:val="21"/>
                <w:lang w:val="en-US" w:eastAsia="zh-CN"/>
              </w:rPr>
              <w:t>主要参与者中如有申请人所在依托单位以外的人员，其所在单位即被视为合作研究单位</w:t>
            </w:r>
            <w:r>
              <w:rPr>
                <w:rFonts w:hint="eastAsia" w:ascii="宋体" w:cs="宋体"/>
                <w:color w:val="auto"/>
                <w:kern w:val="0"/>
                <w:szCs w:val="21"/>
              </w:rPr>
              <w:t>，在“合作研究单位信息”中填写相关单位名称</w:t>
            </w:r>
            <w:r>
              <w:rPr>
                <w:rFonts w:hint="eastAsia" w:ascii="宋体" w:cs="宋体"/>
                <w:color w:val="auto"/>
                <w:kern w:val="0"/>
                <w:szCs w:val="21"/>
                <w:lang w:val="en-US" w:eastAsia="zh-CN"/>
              </w:rPr>
              <w:t>且单位名称前后一致。每个申请项目的合作研究单位不得超过 2 个（特殊说明的除外）。</w:t>
            </w:r>
          </w:p>
        </w:tc>
        <w:tc>
          <w:tcPr>
            <w:tcW w:w="750" w:type="dxa"/>
            <w:shd w:val="clear" w:color="auto" w:fill="auto"/>
            <w:noWrap/>
            <w:vAlign w:val="center"/>
          </w:tcPr>
          <w:p w14:paraId="296680BF">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vAlign w:val="center"/>
          </w:tcPr>
          <w:p w14:paraId="137D92E6">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012D4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675" w:type="dxa"/>
            <w:shd w:val="clear" w:color="auto" w:fill="auto"/>
            <w:noWrap/>
            <w:vAlign w:val="center"/>
          </w:tcPr>
          <w:p w14:paraId="120B1F5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8331" w:type="dxa"/>
            <w:shd w:val="clear" w:color="auto" w:fill="auto"/>
            <w:vAlign w:val="center"/>
          </w:tcPr>
          <w:p w14:paraId="5182B9AF">
            <w:pPr>
              <w:spacing w:line="220" w:lineRule="exact"/>
              <w:jc w:val="left"/>
              <w:rPr>
                <w:rFonts w:ascii="宋体" w:hAnsi="宋体"/>
                <w:szCs w:val="21"/>
              </w:rPr>
            </w:pPr>
            <w:r>
              <w:rPr>
                <w:rFonts w:hint="eastAsia" w:ascii="宋体" w:hAnsi="宋体"/>
                <w:szCs w:val="21"/>
              </w:rPr>
              <w:t>★研究期限：</w:t>
            </w:r>
          </w:p>
          <w:p w14:paraId="1FFB1F9D">
            <w:pPr>
              <w:spacing w:line="220" w:lineRule="exact"/>
              <w:jc w:val="left"/>
              <w:rPr>
                <w:rFonts w:ascii="宋体" w:hAnsi="宋体"/>
                <w:color w:val="auto"/>
                <w:szCs w:val="21"/>
              </w:rPr>
            </w:pPr>
            <w:r>
              <w:rPr>
                <w:rFonts w:hint="eastAsia" w:ascii="宋体" w:hAnsi="宋体"/>
                <w:szCs w:val="21"/>
              </w:rPr>
              <w:t>面上：</w:t>
            </w:r>
            <w:r>
              <w:rPr>
                <w:rFonts w:hint="eastAsia" w:ascii="宋体" w:hAnsi="宋体"/>
                <w:color w:val="auto"/>
                <w:szCs w:val="21"/>
              </w:rPr>
              <w:t>202</w:t>
            </w:r>
            <w:r>
              <w:rPr>
                <w:rFonts w:hint="eastAsia" w:ascii="宋体" w:hAnsi="宋体"/>
                <w:color w:val="auto"/>
                <w:szCs w:val="21"/>
                <w:lang w:val="en-US" w:eastAsia="zh-CN"/>
              </w:rPr>
              <w:t>6</w:t>
            </w:r>
            <w:r>
              <w:rPr>
                <w:rFonts w:hint="eastAsia" w:ascii="宋体" w:hAnsi="宋体"/>
                <w:color w:val="auto"/>
                <w:szCs w:val="21"/>
              </w:rPr>
              <w:t>年1月1日—202</w:t>
            </w:r>
            <w:r>
              <w:rPr>
                <w:rFonts w:hint="eastAsia" w:ascii="宋体" w:hAnsi="宋体"/>
                <w:color w:val="auto"/>
                <w:szCs w:val="21"/>
                <w:lang w:val="en-US" w:eastAsia="zh-CN"/>
              </w:rPr>
              <w:t>9</w:t>
            </w:r>
            <w:r>
              <w:rPr>
                <w:rFonts w:hint="eastAsia" w:ascii="宋体" w:hAnsi="宋体"/>
                <w:color w:val="auto"/>
                <w:szCs w:val="21"/>
              </w:rPr>
              <w:t>年12月31日；</w:t>
            </w:r>
          </w:p>
          <w:p w14:paraId="376EA0A7">
            <w:pPr>
              <w:spacing w:line="220" w:lineRule="exact"/>
              <w:jc w:val="left"/>
              <w:rPr>
                <w:rFonts w:hint="default" w:ascii="宋体" w:hAnsi="宋体" w:eastAsia="宋体"/>
                <w:color w:val="auto"/>
                <w:szCs w:val="21"/>
                <w:lang w:val="en-US" w:eastAsia="zh-CN"/>
              </w:rPr>
            </w:pPr>
            <w:r>
              <w:rPr>
                <w:rFonts w:hint="eastAsia" w:ascii="宋体" w:hAnsi="宋体"/>
                <w:color w:val="auto"/>
                <w:szCs w:val="21"/>
              </w:rPr>
              <w:t>青年科学基金：202</w:t>
            </w:r>
            <w:r>
              <w:rPr>
                <w:rFonts w:hint="eastAsia" w:ascii="宋体" w:hAnsi="宋体"/>
                <w:color w:val="auto"/>
                <w:szCs w:val="21"/>
                <w:lang w:val="en-US" w:eastAsia="zh-CN"/>
              </w:rPr>
              <w:t>6</w:t>
            </w:r>
            <w:r>
              <w:rPr>
                <w:rFonts w:hint="eastAsia" w:ascii="宋体" w:hAnsi="宋体"/>
                <w:color w:val="auto"/>
                <w:szCs w:val="21"/>
              </w:rPr>
              <w:t>年1月1日—202</w:t>
            </w:r>
            <w:r>
              <w:rPr>
                <w:rFonts w:hint="eastAsia" w:ascii="宋体" w:hAnsi="宋体"/>
                <w:color w:val="auto"/>
                <w:szCs w:val="21"/>
                <w:lang w:val="en-US" w:eastAsia="zh-CN"/>
              </w:rPr>
              <w:t>8</w:t>
            </w:r>
            <w:r>
              <w:rPr>
                <w:rFonts w:hint="eastAsia" w:ascii="宋体" w:hAnsi="宋体"/>
                <w:color w:val="auto"/>
                <w:szCs w:val="21"/>
              </w:rPr>
              <w:t>年12月31日；</w:t>
            </w:r>
          </w:p>
        </w:tc>
        <w:tc>
          <w:tcPr>
            <w:tcW w:w="750" w:type="dxa"/>
            <w:shd w:val="clear" w:color="auto" w:fill="auto"/>
            <w:noWrap/>
            <w:vAlign w:val="center"/>
          </w:tcPr>
          <w:p w14:paraId="42D1EB52">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vAlign w:val="center"/>
          </w:tcPr>
          <w:p w14:paraId="0D125B80">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76BFC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675" w:type="dxa"/>
            <w:shd w:val="clear" w:color="auto" w:fill="auto"/>
            <w:noWrap/>
            <w:vAlign w:val="center"/>
          </w:tcPr>
          <w:p w14:paraId="0B18F71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8331" w:type="dxa"/>
            <w:shd w:val="clear" w:color="auto" w:fill="auto"/>
            <w:vAlign w:val="center"/>
          </w:tcPr>
          <w:p w14:paraId="6F734102">
            <w:pPr>
              <w:widowControl/>
              <w:spacing w:line="300" w:lineRule="exact"/>
              <w:jc w:val="left"/>
              <w:rPr>
                <w:rFonts w:ascii="宋体" w:cs="宋体"/>
                <w:kern w:val="0"/>
                <w:szCs w:val="21"/>
              </w:rPr>
            </w:pPr>
            <w:r>
              <w:rPr>
                <w:rFonts w:hint="eastAsia" w:ascii="宋体" w:hAnsi="宋体"/>
                <w:szCs w:val="21"/>
              </w:rPr>
              <w:t>项目组成员统计部分计算准确（人员总数和各级职称人员数）、项目分工具体、合理。</w:t>
            </w:r>
          </w:p>
        </w:tc>
        <w:tc>
          <w:tcPr>
            <w:tcW w:w="750" w:type="dxa"/>
            <w:shd w:val="clear" w:color="auto" w:fill="auto"/>
            <w:noWrap/>
            <w:vAlign w:val="center"/>
          </w:tcPr>
          <w:p w14:paraId="21529AFD">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vAlign w:val="center"/>
          </w:tcPr>
          <w:p w14:paraId="787B3FB5">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50B40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4ACF37F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8331" w:type="dxa"/>
            <w:shd w:val="clear" w:color="auto" w:fill="auto"/>
            <w:vAlign w:val="center"/>
          </w:tcPr>
          <w:p w14:paraId="01F4C2F8">
            <w:pPr>
              <w:widowControl/>
              <w:spacing w:line="300" w:lineRule="exact"/>
              <w:jc w:val="left"/>
              <w:rPr>
                <w:rFonts w:ascii="宋体" w:cs="宋体"/>
                <w:kern w:val="0"/>
                <w:szCs w:val="21"/>
              </w:rPr>
            </w:pPr>
            <w:r>
              <w:rPr>
                <w:rFonts w:hint="eastAsia"/>
                <w:szCs w:val="21"/>
              </w:rPr>
              <w:t>申请人工作单位：从系统中选择二级单位(规范单位名称) 如：</w:t>
            </w:r>
            <w:r>
              <w:rPr>
                <w:rFonts w:hint="eastAsia"/>
                <w:color w:val="FF0000"/>
                <w:szCs w:val="21"/>
                <w:lang w:val="en-US" w:eastAsia="zh-CN"/>
              </w:rPr>
              <w:t>武汉商学院</w:t>
            </w:r>
            <w:r>
              <w:rPr>
                <w:rFonts w:hint="eastAsia"/>
                <w:color w:val="FF0000"/>
                <w:szCs w:val="21"/>
              </w:rPr>
              <w:t>/</w:t>
            </w:r>
            <w:r>
              <w:rPr>
                <w:rFonts w:hint="eastAsia"/>
                <w:color w:val="FF0000"/>
                <w:szCs w:val="21"/>
                <w:lang w:val="en-US" w:eastAsia="zh-CN"/>
              </w:rPr>
              <w:t>食品科技</w:t>
            </w:r>
            <w:r>
              <w:rPr>
                <w:rFonts w:hint="eastAsia"/>
                <w:color w:val="FF0000"/>
                <w:szCs w:val="21"/>
              </w:rPr>
              <w:t>学院</w:t>
            </w:r>
            <w:r>
              <w:rPr>
                <w:rFonts w:hint="eastAsia"/>
                <w:szCs w:val="21"/>
              </w:rPr>
              <w:t>。</w:t>
            </w:r>
          </w:p>
        </w:tc>
        <w:tc>
          <w:tcPr>
            <w:tcW w:w="750" w:type="dxa"/>
            <w:shd w:val="clear" w:color="auto" w:fill="auto"/>
            <w:noWrap/>
            <w:vAlign w:val="center"/>
          </w:tcPr>
          <w:p w14:paraId="0652DC0C">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vAlign w:val="center"/>
          </w:tcPr>
          <w:p w14:paraId="2FF821AA">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7EBFE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11B5516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8331" w:type="dxa"/>
            <w:shd w:val="clear" w:color="auto" w:fill="auto"/>
            <w:vAlign w:val="center"/>
          </w:tcPr>
          <w:p w14:paraId="021BE0C4">
            <w:pPr>
              <w:widowControl/>
              <w:spacing w:line="300" w:lineRule="exact"/>
              <w:jc w:val="left"/>
              <w:rPr>
                <w:rFonts w:hint="eastAsia" w:ascii="宋体" w:cs="宋体"/>
                <w:kern w:val="0"/>
                <w:szCs w:val="21"/>
              </w:rPr>
            </w:pPr>
            <w:r>
              <w:rPr>
                <w:rFonts w:hint="eastAsia" w:ascii="宋体" w:cs="宋体"/>
                <w:kern w:val="0"/>
                <w:szCs w:val="21"/>
              </w:rPr>
              <w:t>申请代码应选择到二级申请代码（4位数字），</w:t>
            </w:r>
            <w:r>
              <w:rPr>
                <w:rFonts w:hint="eastAsia" w:ascii="宋体" w:cs="宋体"/>
                <w:color w:val="FF0000"/>
                <w:kern w:val="0"/>
                <w:szCs w:val="21"/>
              </w:rPr>
              <w:t>确认申请书未投错学科</w:t>
            </w:r>
            <w:r>
              <w:rPr>
                <w:rFonts w:hint="eastAsia" w:ascii="宋体" w:cs="宋体"/>
                <w:kern w:val="0"/>
                <w:szCs w:val="21"/>
              </w:rPr>
              <w:t>。</w:t>
            </w:r>
          </w:p>
          <w:p w14:paraId="51043E95">
            <w:pPr>
              <w:widowControl/>
              <w:spacing w:line="300" w:lineRule="exact"/>
              <w:jc w:val="left"/>
              <w:rPr>
                <w:rFonts w:ascii="宋体" w:cs="宋体"/>
                <w:kern w:val="0"/>
                <w:szCs w:val="21"/>
              </w:rPr>
            </w:pPr>
            <w:r>
              <w:rPr>
                <w:rFonts w:hint="eastAsia" w:ascii="宋体" w:cs="宋体"/>
                <w:kern w:val="0"/>
                <w:szCs w:val="21"/>
              </w:rPr>
              <w:t>填写申请书</w:t>
            </w:r>
            <w:r>
              <w:rPr>
                <w:rFonts w:hint="eastAsia" w:ascii="宋体" w:cs="宋体"/>
                <w:kern w:val="0"/>
                <w:szCs w:val="21"/>
                <w:lang w:val="en-US" w:eastAsia="zh-CN"/>
              </w:rPr>
              <w:t>基本信息</w:t>
            </w:r>
            <w:r>
              <w:rPr>
                <w:rFonts w:hint="eastAsia" w:ascii="宋体" w:cs="宋体"/>
                <w:kern w:val="0"/>
                <w:szCs w:val="21"/>
              </w:rPr>
              <w:t>表时，请准确选择“申请代码1”及其相应的“研究方向”和“关键词”内容。</w:t>
            </w:r>
          </w:p>
        </w:tc>
        <w:tc>
          <w:tcPr>
            <w:tcW w:w="750" w:type="dxa"/>
            <w:shd w:val="clear" w:color="auto" w:fill="auto"/>
            <w:noWrap/>
            <w:vAlign w:val="center"/>
          </w:tcPr>
          <w:p w14:paraId="2E873F74">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3D0BD0D8">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20DE2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6" w:hRule="atLeast"/>
        </w:trPr>
        <w:tc>
          <w:tcPr>
            <w:tcW w:w="675" w:type="dxa"/>
            <w:shd w:val="clear" w:color="auto" w:fill="auto"/>
            <w:noWrap/>
            <w:vAlign w:val="center"/>
          </w:tcPr>
          <w:p w14:paraId="13EB7AC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8331" w:type="dxa"/>
            <w:shd w:val="clear" w:color="auto" w:fill="auto"/>
            <w:vAlign w:val="center"/>
          </w:tcPr>
          <w:p w14:paraId="17B4C21F">
            <w:pPr>
              <w:adjustRightInd w:val="0"/>
              <w:snapToGrid w:val="0"/>
              <w:spacing w:line="300" w:lineRule="exact"/>
              <w:jc w:val="left"/>
              <w:rPr>
                <w:rFonts w:hint="default" w:ascii="宋体" w:hAnsi="宋体" w:eastAsia="宋体"/>
                <w:szCs w:val="21"/>
                <w:lang w:val="en-US" w:eastAsia="zh-CN"/>
              </w:rPr>
            </w:pPr>
            <w:r>
              <w:rPr>
                <w:rFonts w:hint="eastAsia" w:ascii="宋体" w:hAnsi="宋体"/>
                <w:szCs w:val="21"/>
                <w:lang w:val="en-US" w:eastAsia="zh-CN"/>
              </w:rPr>
              <w:t>已确认了解以下预算编报要求：</w:t>
            </w:r>
          </w:p>
          <w:p w14:paraId="624A906E">
            <w:pPr>
              <w:adjustRightInd w:val="0"/>
              <w:snapToGrid w:val="0"/>
              <w:spacing w:line="300" w:lineRule="exact"/>
              <w:jc w:val="left"/>
              <w:rPr>
                <w:rFonts w:hint="eastAsia" w:ascii="宋体" w:cs="宋体"/>
                <w:color w:val="auto"/>
                <w:kern w:val="0"/>
                <w:szCs w:val="21"/>
                <w:lang w:val="en-US" w:eastAsia="zh-CN"/>
              </w:rPr>
            </w:pPr>
            <w:r>
              <w:rPr>
                <w:rFonts w:hint="eastAsia" w:ascii="宋体" w:hAnsi="宋体"/>
                <w:szCs w:val="21"/>
              </w:rPr>
              <w:t>（1）申请人应当依据相关经费管理办法，根据目标相关性、政策相符性和经济合理性原则编制。</w:t>
            </w:r>
          </w:p>
          <w:p w14:paraId="21955717">
            <w:pPr>
              <w:adjustRightInd w:val="0"/>
              <w:snapToGrid w:val="0"/>
              <w:spacing w:line="300" w:lineRule="exact"/>
              <w:jc w:val="left"/>
              <w:rPr>
                <w:rFonts w:hint="eastAsia" w:ascii="宋体" w:cs="宋体"/>
                <w:color w:val="auto"/>
                <w:kern w:val="0"/>
                <w:szCs w:val="21"/>
                <w:lang w:val="en-US" w:eastAsia="zh-CN"/>
              </w:rPr>
            </w:pPr>
            <w:r>
              <w:rPr>
                <w:rFonts w:hint="eastAsia" w:ascii="宋体" w:hAnsi="宋体"/>
                <w:color w:val="auto"/>
                <w:szCs w:val="21"/>
              </w:rPr>
              <w:t>（2）预算数据以“万元”为单位，精确到小数点后面两位。</w:t>
            </w:r>
            <w:r>
              <w:rPr>
                <w:rFonts w:hint="eastAsia" w:ascii="宋体" w:cs="宋体"/>
                <w:color w:val="auto"/>
                <w:kern w:val="0"/>
                <w:szCs w:val="21"/>
                <w:lang w:val="en-US" w:eastAsia="zh-CN"/>
              </w:rPr>
              <w:t>各类标准或单价以“元”为单位，精确到个位。</w:t>
            </w:r>
          </w:p>
          <w:p w14:paraId="7695A741">
            <w:pPr>
              <w:adjustRightInd w:val="0"/>
              <w:snapToGrid w:val="0"/>
              <w:spacing w:line="300" w:lineRule="exact"/>
              <w:jc w:val="left"/>
              <w:rPr>
                <w:rFonts w:hint="eastAsia" w:ascii="宋体" w:hAnsi="宋体"/>
                <w:color w:val="auto"/>
                <w:szCs w:val="21"/>
              </w:rPr>
            </w:pPr>
            <w:r>
              <w:rPr>
                <w:rFonts w:hint="eastAsia" w:ascii="宋体" w:hAnsi="宋体"/>
                <w:color w:val="auto"/>
                <w:szCs w:val="21"/>
              </w:rPr>
              <w:t>（3）经费只填报直接费用部分。</w:t>
            </w:r>
          </w:p>
          <w:p w14:paraId="571110F9">
            <w:pPr>
              <w:adjustRightInd w:val="0"/>
              <w:snapToGrid w:val="0"/>
              <w:spacing w:line="300" w:lineRule="exact"/>
              <w:jc w:val="left"/>
              <w:rPr>
                <w:rFonts w:hint="default" w:ascii="宋体" w:cs="宋体"/>
                <w:color w:val="FF0000"/>
                <w:kern w:val="0"/>
                <w:szCs w:val="21"/>
                <w:lang w:val="en-US" w:eastAsia="zh-CN"/>
              </w:rPr>
            </w:pPr>
            <w:r>
              <w:rPr>
                <w:rFonts w:hint="eastAsia" w:ascii="宋体" w:hAnsi="宋体"/>
                <w:color w:val="auto"/>
                <w:szCs w:val="21"/>
              </w:rPr>
              <w:t>（4）有合作研究单位的项目，应在预算说明书中对合作外拨经费进行单独说明，说明合作研究单位的名称、单位类型、任务分工、研究任务负责人，承担资金额或比例。</w:t>
            </w:r>
            <w:r>
              <w:rPr>
                <w:rFonts w:hint="eastAsia" w:ascii="宋体" w:cs="宋体"/>
                <w:color w:val="FF0000"/>
                <w:kern w:val="0"/>
                <w:szCs w:val="21"/>
                <w:lang w:val="en-US" w:eastAsia="zh-CN"/>
              </w:rPr>
              <w:t>申请书阶段的分预算已经合作方主要参与者签字（在预算表空白处）交依托单位存档。</w:t>
            </w:r>
          </w:p>
          <w:p w14:paraId="2A6F9AA5">
            <w:pPr>
              <w:adjustRightInd w:val="0"/>
              <w:snapToGrid w:val="0"/>
              <w:spacing w:line="300" w:lineRule="exact"/>
              <w:jc w:val="left"/>
              <w:rPr>
                <w:rFonts w:hint="eastAsia" w:ascii="宋体" w:hAnsi="宋体"/>
                <w:szCs w:val="21"/>
              </w:rPr>
            </w:pPr>
            <w:r>
              <w:rPr>
                <w:rFonts w:hint="eastAsia" w:ascii="宋体" w:hAnsi="宋体"/>
                <w:szCs w:val="21"/>
              </w:rPr>
              <w:t>（5）预算表和预算说明必须经依托学院审核通过。</w:t>
            </w:r>
          </w:p>
          <w:p w14:paraId="576D9437">
            <w:pPr>
              <w:adjustRightInd w:val="0"/>
              <w:snapToGrid w:val="0"/>
              <w:spacing w:line="300" w:lineRule="exact"/>
              <w:jc w:val="left"/>
              <w:rPr>
                <w:color w:val="000000"/>
              </w:rPr>
            </w:pPr>
            <w:r>
              <w:rPr>
                <w:rFonts w:hint="eastAsia" w:ascii="宋体" w:hAnsi="宋体"/>
                <w:szCs w:val="21"/>
              </w:rPr>
              <w:t>（6）科学基金项目资金管理方式分为包干制和预算制。202</w:t>
            </w:r>
            <w:r>
              <w:rPr>
                <w:rFonts w:hint="eastAsia" w:ascii="宋体" w:hAnsi="宋体"/>
                <w:szCs w:val="21"/>
                <w:lang w:val="en-US" w:eastAsia="zh-CN"/>
              </w:rPr>
              <w:t>4</w:t>
            </w:r>
            <w:r>
              <w:rPr>
                <w:rFonts w:hint="eastAsia" w:ascii="宋体" w:hAnsi="宋体"/>
                <w:szCs w:val="21"/>
              </w:rPr>
              <w:t>年，青年科学基金项目实行经费包干制，申请人在项目申请时无需编制预算；面上项目实行预算制。</w:t>
            </w:r>
          </w:p>
        </w:tc>
        <w:tc>
          <w:tcPr>
            <w:tcW w:w="750" w:type="dxa"/>
            <w:shd w:val="clear" w:color="auto" w:fill="auto"/>
            <w:noWrap/>
            <w:vAlign w:val="center"/>
          </w:tcPr>
          <w:p w14:paraId="186B6872">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62AA99F9">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09ADA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07F678A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8331" w:type="dxa"/>
            <w:shd w:val="clear" w:color="auto" w:fill="auto"/>
            <w:vAlign w:val="center"/>
          </w:tcPr>
          <w:p w14:paraId="4E9DADED">
            <w:pPr>
              <w:keepNext w:val="0"/>
              <w:keepLines w:val="0"/>
              <w:widowControl/>
              <w:suppressLineNumbers w:val="0"/>
              <w:jc w:val="left"/>
              <w:rPr>
                <w:rFonts w:ascii="宋体" w:cs="宋体"/>
                <w:kern w:val="0"/>
                <w:szCs w:val="21"/>
              </w:rPr>
            </w:pPr>
            <w:r>
              <w:rPr>
                <w:rFonts w:hint="eastAsia" w:ascii="宋体" w:hAnsi="宋体"/>
                <w:szCs w:val="21"/>
                <w:lang w:val="en-US" w:eastAsia="zh-CN"/>
              </w:rPr>
              <w:t>申请人已根据申请书研究内容从“自由探索类基础研究”和“目标导向类基</w:t>
            </w:r>
            <w:r>
              <w:rPr>
                <w:rFonts w:hint="default" w:ascii="宋体" w:hAnsi="宋体"/>
                <w:szCs w:val="21"/>
                <w:lang w:val="en-US" w:eastAsia="zh-CN"/>
              </w:rPr>
              <w:t>础研究”中选择</w:t>
            </w:r>
            <w:r>
              <w:rPr>
                <w:rFonts w:hint="eastAsia" w:ascii="宋体" w:hAnsi="宋体"/>
                <w:szCs w:val="21"/>
                <w:lang w:val="en-US" w:eastAsia="zh-CN"/>
              </w:rPr>
              <w:t>一类研究属性。</w:t>
            </w:r>
          </w:p>
        </w:tc>
        <w:tc>
          <w:tcPr>
            <w:tcW w:w="750" w:type="dxa"/>
            <w:shd w:val="clear" w:color="auto" w:fill="auto"/>
            <w:noWrap/>
            <w:vAlign w:val="center"/>
          </w:tcPr>
          <w:p w14:paraId="7E9910AC">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4DFFC3D5">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4CA69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46" w:type="dxa"/>
            <w:gridSpan w:val="4"/>
            <w:shd w:val="clear" w:color="auto" w:fill="99CCFF"/>
            <w:noWrap/>
            <w:vAlign w:val="center"/>
          </w:tcPr>
          <w:p w14:paraId="65C97D95">
            <w:pPr>
              <w:widowControl/>
              <w:adjustRightInd w:val="0"/>
              <w:snapToGrid w:val="0"/>
              <w:spacing w:line="30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报告正文部分</w:t>
            </w:r>
          </w:p>
        </w:tc>
      </w:tr>
      <w:tr w14:paraId="0EB98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061D10A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8331" w:type="dxa"/>
            <w:shd w:val="clear" w:color="auto" w:fill="auto"/>
            <w:vAlign w:val="center"/>
          </w:tcPr>
          <w:p w14:paraId="36C2228E">
            <w:pPr>
              <w:jc w:val="left"/>
              <w:rPr>
                <w:rFonts w:ascii="宋体" w:hAnsi="宋体"/>
                <w:szCs w:val="21"/>
              </w:rPr>
            </w:pPr>
            <w:r>
              <w:rPr>
                <w:rFonts w:hint="eastAsia" w:ascii="宋体" w:hAnsi="宋体"/>
                <w:szCs w:val="21"/>
              </w:rPr>
              <w:t>在基金委填报系统中下载对应项目类型的最新填报说明及撰写提纲，并准确规范填写。</w:t>
            </w:r>
            <w:r>
              <w:rPr>
                <w:rFonts w:hint="eastAsia" w:ascii="宋体" w:hAnsi="宋体"/>
                <w:color w:val="auto"/>
                <w:szCs w:val="21"/>
              </w:rPr>
              <w:t>不得删减或改动蓝色提纲标题及括号中的文字。（注意：请一定</w:t>
            </w:r>
            <w:r>
              <w:rPr>
                <w:rFonts w:ascii="宋体" w:hAnsi="宋体"/>
                <w:color w:val="auto"/>
                <w:szCs w:val="21"/>
              </w:rPr>
              <w:t>下载</w:t>
            </w:r>
            <w:r>
              <w:rPr>
                <w:rFonts w:hint="eastAsia"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年撰写</w:t>
            </w:r>
            <w:r>
              <w:rPr>
                <w:rFonts w:hint="eastAsia" w:ascii="宋体" w:hAnsi="宋体"/>
                <w:color w:val="auto"/>
                <w:szCs w:val="21"/>
              </w:rPr>
              <w:t>模版）。</w:t>
            </w:r>
          </w:p>
        </w:tc>
        <w:tc>
          <w:tcPr>
            <w:tcW w:w="750" w:type="dxa"/>
            <w:shd w:val="clear" w:color="auto" w:fill="auto"/>
            <w:noWrap/>
            <w:vAlign w:val="center"/>
          </w:tcPr>
          <w:p w14:paraId="706A88DC">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vAlign w:val="center"/>
          </w:tcPr>
          <w:p w14:paraId="474D104A">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04A8E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0D16B95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8331" w:type="dxa"/>
            <w:shd w:val="clear" w:color="auto" w:fill="auto"/>
            <w:vAlign w:val="center"/>
          </w:tcPr>
          <w:p w14:paraId="6738A48E">
            <w:pPr>
              <w:jc w:val="left"/>
              <w:rPr>
                <w:rFonts w:ascii="宋体" w:hAnsi="宋体"/>
                <w:spacing w:val="-4"/>
                <w:szCs w:val="21"/>
              </w:rPr>
            </w:pPr>
            <w:r>
              <w:rPr>
                <w:rFonts w:hint="eastAsia" w:ascii="宋体" w:hAnsi="宋体"/>
                <w:spacing w:val="-4"/>
                <w:szCs w:val="21"/>
              </w:rPr>
              <w:t>立项依据参考文献书写规范，列出作者、论著题目、期刊名或出版社名、年、卷（期）、起止页码等。</w:t>
            </w:r>
          </w:p>
        </w:tc>
        <w:tc>
          <w:tcPr>
            <w:tcW w:w="750" w:type="dxa"/>
            <w:shd w:val="clear" w:color="auto" w:fill="auto"/>
            <w:noWrap/>
            <w:vAlign w:val="center"/>
          </w:tcPr>
          <w:p w14:paraId="11514F89">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c>
          <w:tcPr>
            <w:tcW w:w="690" w:type="dxa"/>
            <w:vAlign w:val="center"/>
          </w:tcPr>
          <w:p w14:paraId="22FCFD38">
            <w:pPr>
              <w:widowControl/>
              <w:adjustRightInd w:val="0"/>
              <w:snapToGrid w:val="0"/>
              <w:spacing w:line="300" w:lineRule="exact"/>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kern w:val="0"/>
                <w:sz w:val="28"/>
              </w:rPr>
              <w:t>□</w:t>
            </w:r>
          </w:p>
        </w:tc>
      </w:tr>
      <w:tr w14:paraId="37964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75" w:type="dxa"/>
            <w:shd w:val="clear" w:color="auto" w:fill="auto"/>
            <w:noWrap/>
            <w:vAlign w:val="center"/>
          </w:tcPr>
          <w:p w14:paraId="03B28AB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8331" w:type="dxa"/>
            <w:shd w:val="clear" w:color="auto" w:fill="auto"/>
            <w:vAlign w:val="center"/>
          </w:tcPr>
          <w:p w14:paraId="59B355F5">
            <w:pPr>
              <w:jc w:val="left"/>
              <w:rPr>
                <w:rFonts w:ascii="宋体" w:hAnsi="宋体"/>
                <w:szCs w:val="21"/>
              </w:rPr>
            </w:pPr>
            <w:r>
              <w:rPr>
                <w:rFonts w:hint="eastAsia" w:ascii="宋体" w:hAnsi="宋体"/>
                <w:color w:val="auto"/>
                <w:szCs w:val="21"/>
              </w:rPr>
              <w:t>年度研究计划时间与基本信息表研究期限一致。</w:t>
            </w:r>
          </w:p>
        </w:tc>
        <w:tc>
          <w:tcPr>
            <w:tcW w:w="750" w:type="dxa"/>
            <w:shd w:val="clear" w:color="auto" w:fill="auto"/>
            <w:noWrap/>
            <w:vAlign w:val="center"/>
          </w:tcPr>
          <w:p w14:paraId="7A4DB362">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44B3DA91">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4489D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75" w:type="dxa"/>
            <w:shd w:val="clear" w:color="auto" w:fill="auto"/>
            <w:noWrap/>
            <w:vAlign w:val="center"/>
          </w:tcPr>
          <w:p w14:paraId="733868B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8331" w:type="dxa"/>
            <w:shd w:val="clear" w:color="auto" w:fill="auto"/>
            <w:vAlign w:val="center"/>
          </w:tcPr>
          <w:p w14:paraId="6FFF072A">
            <w:pPr>
              <w:adjustRightInd w:val="0"/>
              <w:snapToGrid w:val="0"/>
              <w:spacing w:line="300" w:lineRule="exact"/>
              <w:jc w:val="left"/>
              <w:rPr>
                <w:rFonts w:hint="eastAsia" w:ascii="宋体" w:hAnsi="宋体"/>
                <w:szCs w:val="21"/>
              </w:rPr>
            </w:pPr>
            <w:r>
              <w:rPr>
                <w:rFonts w:hint="eastAsia" w:ascii="宋体" w:hAnsi="宋体"/>
                <w:szCs w:val="21"/>
              </w:rPr>
              <w:t>正在承担的科研项目情况已按要求注明项目的名称和编号、资助机构、项目类别、起止年月、进展情况、研究内容、与该项目的区别和联系等。</w:t>
            </w:r>
          </w:p>
        </w:tc>
        <w:tc>
          <w:tcPr>
            <w:tcW w:w="750" w:type="dxa"/>
            <w:shd w:val="clear" w:color="auto" w:fill="auto"/>
            <w:noWrap/>
            <w:vAlign w:val="center"/>
          </w:tcPr>
          <w:p w14:paraId="030DBB09">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1A17FAAB">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1F4F8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0" w:hRule="atLeast"/>
        </w:trPr>
        <w:tc>
          <w:tcPr>
            <w:tcW w:w="675" w:type="dxa"/>
            <w:shd w:val="clear" w:color="auto" w:fill="auto"/>
            <w:noWrap/>
            <w:vAlign w:val="center"/>
          </w:tcPr>
          <w:p w14:paraId="27F8825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8331" w:type="dxa"/>
            <w:shd w:val="clear" w:color="auto" w:fill="auto"/>
            <w:vAlign w:val="center"/>
          </w:tcPr>
          <w:p w14:paraId="4961968F">
            <w:pPr>
              <w:widowControl/>
              <w:spacing w:line="300" w:lineRule="exact"/>
              <w:jc w:val="left"/>
              <w:rPr>
                <w:rFonts w:hint="eastAsia" w:ascii="宋体" w:hAnsi="宋体"/>
                <w:szCs w:val="21"/>
              </w:rPr>
            </w:pPr>
            <w:r>
              <w:rPr>
                <w:rFonts w:hint="eastAsia" w:ascii="宋体" w:cs="宋体"/>
                <w:kern w:val="0"/>
                <w:szCs w:val="21"/>
                <w:lang w:val="en-US" w:eastAsia="zh-CN"/>
              </w:rPr>
              <w:t>已确认了解以下申请材料填写要求：</w:t>
            </w:r>
          </w:p>
          <w:p w14:paraId="4651C29A">
            <w:pPr>
              <w:keepNext w:val="0"/>
              <w:keepLines w:val="0"/>
              <w:widowControl/>
              <w:suppressLineNumbers w:val="0"/>
              <w:jc w:val="left"/>
              <w:rPr>
                <w:rFonts w:hint="eastAsia" w:ascii="宋体" w:hAnsi="宋体"/>
                <w:szCs w:val="21"/>
              </w:rPr>
            </w:pPr>
            <w:r>
              <w:rPr>
                <w:rFonts w:hint="eastAsia" w:ascii="宋体" w:hAnsi="宋体"/>
                <w:szCs w:val="21"/>
              </w:rPr>
              <w:t>（1）申请人和项目组成员简历已按提纲要求逐项撰写（申报系统中科研简历模板：申请人模板\参与人模板）；</w:t>
            </w:r>
            <w:r>
              <w:rPr>
                <w:rFonts w:hint="eastAsia" w:ascii="宋体" w:hAnsi="宋体"/>
                <w:color w:val="FF0000"/>
                <w:szCs w:val="21"/>
              </w:rPr>
              <w:t>代表性论著（包括论文与专著，合计5项以内）；</w:t>
            </w:r>
            <w:r>
              <w:rPr>
                <w:rFonts w:hint="eastAsia" w:ascii="宋体" w:hAnsi="宋体"/>
                <w:szCs w:val="21"/>
              </w:rPr>
              <w:t>论著之外的代表性研究成果和学术奖励（合计10项以内，</w:t>
            </w:r>
            <w:r>
              <w:rPr>
                <w:rFonts w:hint="eastAsia" w:ascii="宋体" w:hAnsi="宋体"/>
                <w:color w:val="FF0000"/>
                <w:szCs w:val="21"/>
              </w:rPr>
              <w:t>请勿在此处再列论文和专著</w:t>
            </w:r>
            <w:r>
              <w:rPr>
                <w:rFonts w:hint="eastAsia" w:ascii="宋体" w:hAnsi="宋体"/>
                <w:szCs w:val="21"/>
              </w:rPr>
              <w:t>），注：有特殊要求的项目类型除外。</w:t>
            </w:r>
          </w:p>
          <w:p w14:paraId="3ACC7DD2">
            <w:pPr>
              <w:adjustRightInd w:val="0"/>
              <w:snapToGrid w:val="0"/>
              <w:spacing w:line="300" w:lineRule="exact"/>
              <w:jc w:val="left"/>
              <w:rPr>
                <w:rFonts w:hint="eastAsia" w:ascii="宋体" w:hAnsi="宋体"/>
                <w:szCs w:val="21"/>
              </w:rPr>
            </w:pPr>
            <w:r>
              <w:rPr>
                <w:rFonts w:hint="eastAsia" w:ascii="宋体" w:hAnsi="宋体"/>
                <w:szCs w:val="21"/>
              </w:rPr>
              <w:t>（2）申请人及参与人简历中，研究生、博士后和访问学者阶段导师姓名</w:t>
            </w:r>
            <w:r>
              <w:rPr>
                <w:rFonts w:hint="eastAsia" w:ascii="宋体" w:hAnsi="宋体"/>
                <w:szCs w:val="21"/>
                <w:lang w:val="en-US" w:eastAsia="zh-CN"/>
              </w:rPr>
              <w:t>已按要求</w:t>
            </w:r>
            <w:r>
              <w:rPr>
                <w:rFonts w:hint="eastAsia" w:ascii="宋体" w:hAnsi="宋体"/>
                <w:szCs w:val="21"/>
              </w:rPr>
              <w:t>填写，学习和工作简历时间应连续，相应职称/职务/所在单位信息真实准确。</w:t>
            </w:r>
          </w:p>
          <w:p w14:paraId="202A07CF">
            <w:pPr>
              <w:adjustRightInd w:val="0"/>
              <w:snapToGrid w:val="0"/>
              <w:spacing w:line="300" w:lineRule="exact"/>
              <w:jc w:val="left"/>
              <w:rPr>
                <w:rFonts w:hint="eastAsia" w:ascii="宋体" w:hAnsi="宋体"/>
                <w:szCs w:val="21"/>
              </w:rPr>
            </w:pPr>
            <w:r>
              <w:rPr>
                <w:rFonts w:hint="eastAsia" w:ascii="宋体" w:hAnsi="宋体"/>
                <w:szCs w:val="21"/>
              </w:rPr>
              <w:t>★注意：青年基金无参与者。</w:t>
            </w:r>
          </w:p>
          <w:p w14:paraId="55DD4879">
            <w:pPr>
              <w:adjustRightInd w:val="0"/>
              <w:snapToGrid w:val="0"/>
              <w:spacing w:line="300" w:lineRule="exact"/>
              <w:jc w:val="left"/>
              <w:rPr>
                <w:rFonts w:hint="eastAsia" w:ascii="宋体" w:hAnsi="宋体"/>
                <w:szCs w:val="21"/>
              </w:rPr>
            </w:pPr>
            <w:r>
              <w:rPr>
                <w:rFonts w:hint="eastAsia" w:ascii="宋体" w:hAnsi="宋体"/>
                <w:szCs w:val="21"/>
              </w:rPr>
              <w:t>（3）具有高级专业技术职务（职称）的申请人或者主要参与者的单位有下列情况之一的，</w:t>
            </w:r>
            <w:r>
              <w:rPr>
                <w:rFonts w:hint="eastAsia" w:ascii="宋体" w:hAnsi="宋体"/>
                <w:szCs w:val="21"/>
                <w:lang w:val="en-US" w:eastAsia="zh-CN"/>
              </w:rPr>
              <w:t>已</w:t>
            </w:r>
            <w:r>
              <w:rPr>
                <w:rFonts w:hint="eastAsia" w:ascii="宋体" w:hAnsi="宋体"/>
                <w:szCs w:val="21"/>
              </w:rPr>
              <w:t>在申请书的个人简历部分注明：①同年申请或者参与申请各类科学基金项目的单位不一致的；②与正在承担的各类科学基金项目的单位不一致的。</w:t>
            </w:r>
          </w:p>
          <w:p w14:paraId="759945DF">
            <w:pPr>
              <w:adjustRightInd w:val="0"/>
              <w:snapToGrid w:val="0"/>
              <w:spacing w:line="300" w:lineRule="exact"/>
              <w:jc w:val="left"/>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）申请人填写主要参与者时不再列入学生，只需将参与项目的学生人数填入总人数统计表中。</w:t>
            </w:r>
          </w:p>
          <w:p w14:paraId="0B1C98B3">
            <w:pPr>
              <w:adjustRightInd w:val="0"/>
              <w:snapToGrid w:val="0"/>
              <w:spacing w:line="300" w:lineRule="exact"/>
              <w:jc w:val="left"/>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）在填写论文等研究成果时，</w:t>
            </w:r>
            <w:r>
              <w:rPr>
                <w:rFonts w:hint="eastAsia" w:ascii="宋体" w:hAnsi="宋体"/>
                <w:color w:val="auto"/>
                <w:szCs w:val="21"/>
                <w:lang w:val="en-US" w:eastAsia="zh-CN"/>
              </w:rPr>
              <w:t>已</w:t>
            </w:r>
            <w:r>
              <w:rPr>
                <w:rFonts w:hint="eastAsia" w:ascii="宋体" w:hAnsi="宋体"/>
                <w:color w:val="auto"/>
                <w:szCs w:val="21"/>
              </w:rPr>
              <w:t>根据论文等发表时的真实情况规范列出所有作者署名，</w:t>
            </w:r>
            <w:r>
              <w:rPr>
                <w:rFonts w:hint="eastAsia" w:ascii="宋体" w:cs="宋体"/>
                <w:color w:val="auto"/>
                <w:kern w:val="0"/>
                <w:szCs w:val="21"/>
                <w:lang w:val="en-US" w:eastAsia="zh-CN"/>
              </w:rPr>
              <w:t>未虚假标注第一作者或通讯作者。</w:t>
            </w:r>
          </w:p>
          <w:p w14:paraId="335771A8">
            <w:pPr>
              <w:adjustRightInd w:val="0"/>
              <w:snapToGrid w:val="0"/>
              <w:spacing w:line="300" w:lineRule="exact"/>
              <w:jc w:val="left"/>
              <w:rPr>
                <w:rFonts w:hint="eastAsia" w:ascii="宋体" w:hAnsi="宋体"/>
                <w:szCs w:val="21"/>
              </w:rPr>
            </w:pPr>
          </w:p>
        </w:tc>
        <w:tc>
          <w:tcPr>
            <w:tcW w:w="750" w:type="dxa"/>
            <w:shd w:val="clear" w:color="auto" w:fill="auto"/>
            <w:noWrap/>
            <w:vAlign w:val="center"/>
          </w:tcPr>
          <w:p w14:paraId="04994680">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2BB61343">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10B94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675" w:type="dxa"/>
            <w:shd w:val="clear" w:color="auto" w:fill="auto"/>
            <w:noWrap/>
            <w:vAlign w:val="center"/>
          </w:tcPr>
          <w:p w14:paraId="19BBCD2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8331" w:type="dxa"/>
            <w:shd w:val="clear" w:color="auto" w:fill="auto"/>
            <w:vAlign w:val="center"/>
          </w:tcPr>
          <w:p w14:paraId="466AE928">
            <w:pPr>
              <w:adjustRightInd w:val="0"/>
              <w:snapToGrid w:val="0"/>
              <w:spacing w:line="300" w:lineRule="exact"/>
              <w:jc w:val="left"/>
              <w:rPr>
                <w:rFonts w:hint="eastAsia" w:ascii="宋体" w:hAnsi="宋体"/>
                <w:szCs w:val="21"/>
              </w:rPr>
            </w:pPr>
            <w:r>
              <w:rPr>
                <w:rFonts w:hint="eastAsia" w:ascii="宋体" w:hAnsi="宋体"/>
                <w:szCs w:val="21"/>
              </w:rPr>
              <w:t>（1）非全职聘用的人员申请项目时，已在申请书中如实填写在学校的聘任岗位、聘任期限和每年在学校的工作时间。（要求聘期覆盖所申请项目的执行期，武汉商学院人事部门盖章，并作为附件上传。）</w:t>
            </w:r>
          </w:p>
          <w:p w14:paraId="652E13A9">
            <w:pPr>
              <w:adjustRightInd w:val="0"/>
              <w:snapToGrid w:val="0"/>
              <w:spacing w:line="300" w:lineRule="exact"/>
              <w:jc w:val="left"/>
              <w:rPr>
                <w:rFonts w:hint="eastAsia" w:ascii="宋体" w:hAnsi="宋体"/>
                <w:szCs w:val="21"/>
              </w:rPr>
            </w:pPr>
            <w:r>
              <w:rPr>
                <w:rFonts w:hint="eastAsia" w:ascii="宋体" w:hAnsi="宋体"/>
                <w:szCs w:val="21"/>
              </w:rPr>
              <w:t>（2）申请人为我校已退休人员的，所在学院已向科研处出具承诺函。</w:t>
            </w:r>
          </w:p>
        </w:tc>
        <w:tc>
          <w:tcPr>
            <w:tcW w:w="750" w:type="dxa"/>
            <w:shd w:val="clear" w:color="auto" w:fill="auto"/>
            <w:noWrap/>
            <w:vAlign w:val="center"/>
          </w:tcPr>
          <w:p w14:paraId="50964DBD">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66467E2B">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71572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675" w:type="dxa"/>
            <w:shd w:val="clear" w:color="auto" w:fill="auto"/>
            <w:noWrap/>
            <w:vAlign w:val="center"/>
          </w:tcPr>
          <w:p w14:paraId="757C391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p>
        </w:tc>
        <w:tc>
          <w:tcPr>
            <w:tcW w:w="8331" w:type="dxa"/>
            <w:shd w:val="clear" w:color="auto" w:fill="auto"/>
            <w:vAlign w:val="center"/>
          </w:tcPr>
          <w:p w14:paraId="181AA10E">
            <w:pPr>
              <w:adjustRightInd w:val="0"/>
              <w:snapToGrid w:val="0"/>
              <w:spacing w:line="300" w:lineRule="exact"/>
              <w:jc w:val="left"/>
              <w:rPr>
                <w:rFonts w:hint="eastAsia" w:ascii="宋体" w:hAnsi="宋体"/>
                <w:szCs w:val="21"/>
              </w:rPr>
            </w:pPr>
            <w:r>
              <w:rPr>
                <w:rFonts w:hint="eastAsia" w:ascii="宋体" w:hAnsi="宋体"/>
                <w:szCs w:val="21"/>
              </w:rPr>
              <w:t>★其它注意事项：</w:t>
            </w:r>
          </w:p>
          <w:p w14:paraId="08BC20AA">
            <w:pPr>
              <w:adjustRightInd w:val="0"/>
              <w:snapToGrid w:val="0"/>
              <w:spacing w:line="300" w:lineRule="exact"/>
              <w:jc w:val="left"/>
              <w:rPr>
                <w:rFonts w:hint="eastAsia" w:ascii="宋体" w:hAnsi="宋体"/>
                <w:szCs w:val="21"/>
              </w:rPr>
            </w:pPr>
            <w:r>
              <w:rPr>
                <w:rFonts w:hint="eastAsia" w:ascii="宋体" w:hAnsi="宋体"/>
                <w:szCs w:val="21"/>
              </w:rPr>
              <w:t>申请人同年申请不同类型的科学基金项目时，应在申请书中列明同年申请的其他项目的项目类型、项目名称信息，并说明申请项目之间的区别与联系。</w:t>
            </w:r>
          </w:p>
        </w:tc>
        <w:tc>
          <w:tcPr>
            <w:tcW w:w="750" w:type="dxa"/>
            <w:shd w:val="clear" w:color="auto" w:fill="auto"/>
            <w:noWrap/>
            <w:vAlign w:val="center"/>
          </w:tcPr>
          <w:p w14:paraId="0726CCE6">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2810C22A">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7C70E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0446" w:type="dxa"/>
            <w:gridSpan w:val="4"/>
            <w:shd w:val="clear" w:color="000000" w:fill="99CCFF"/>
            <w:noWrap/>
            <w:vAlign w:val="center"/>
          </w:tcPr>
          <w:p w14:paraId="01967C21">
            <w:pPr>
              <w:spacing w:line="240" w:lineRule="exact"/>
              <w:jc w:val="left"/>
              <w:rPr>
                <w:rFonts w:ascii="宋体" w:hAnsi="宋体" w:cs="宋体"/>
                <w:b/>
                <w:bCs/>
                <w:color w:val="000000" w:themeColor="text1"/>
                <w:kern w:val="0"/>
                <w:szCs w:val="21"/>
                <w14:textFill>
                  <w14:solidFill>
                    <w14:schemeClr w14:val="tx1"/>
                  </w14:solidFill>
                </w14:textFill>
              </w:rPr>
            </w:pPr>
            <w:r>
              <w:rPr>
                <w:rFonts w:hint="eastAsia" w:ascii="楷体_GB2312" w:hAnsi="宋体"/>
                <w:b/>
                <w:szCs w:val="21"/>
              </w:rPr>
              <w:t>签字和盖章页，（已全面实行无纸化申请，暂不提交签字及盖章文件），</w:t>
            </w:r>
            <w:r>
              <w:rPr>
                <w:rFonts w:hint="eastAsia" w:ascii="楷体_GB2312" w:hAnsi="宋体"/>
                <w:b/>
                <w:bCs/>
                <w:szCs w:val="21"/>
              </w:rPr>
              <w:t>人员信息页与单位信息页(共2页)</w:t>
            </w:r>
            <w:r>
              <w:rPr>
                <w:rFonts w:ascii="楷体_GB2312" w:hAnsi="宋体"/>
                <w:b/>
                <w:bCs/>
                <w:szCs w:val="21"/>
              </w:rPr>
              <w:t xml:space="preserve">      </w:t>
            </w:r>
          </w:p>
        </w:tc>
      </w:tr>
      <w:tr w14:paraId="1EFD5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675" w:type="dxa"/>
            <w:shd w:val="clear" w:color="auto" w:fill="auto"/>
            <w:noWrap/>
          </w:tcPr>
          <w:p w14:paraId="3684893B">
            <w:pPr>
              <w:jc w:val="center"/>
              <w:rPr>
                <w:rFonts w:ascii="宋体" w:hAnsi="宋体"/>
                <w:szCs w:val="21"/>
              </w:rPr>
            </w:pPr>
          </w:p>
          <w:p w14:paraId="0742A790">
            <w:pPr>
              <w:jc w:val="center"/>
              <w:rPr>
                <w:rFonts w:ascii="宋体" w:hAnsi="宋体" w:cs="宋体"/>
                <w:color w:val="000000" w:themeColor="text1"/>
                <w:kern w:val="0"/>
                <w:szCs w:val="21"/>
                <w14:textFill>
                  <w14:solidFill>
                    <w14:schemeClr w14:val="tx1"/>
                  </w14:solidFill>
                </w14:textFill>
              </w:rPr>
            </w:pPr>
            <w:r>
              <w:rPr>
                <w:rFonts w:hint="eastAsia" w:ascii="宋体" w:hAnsi="宋体"/>
                <w:szCs w:val="21"/>
              </w:rPr>
              <w:t>1</w:t>
            </w:r>
            <w:r>
              <w:rPr>
                <w:rFonts w:ascii="宋体" w:hAnsi="宋体"/>
                <w:szCs w:val="21"/>
              </w:rPr>
              <w:t>9</w:t>
            </w:r>
          </w:p>
        </w:tc>
        <w:tc>
          <w:tcPr>
            <w:tcW w:w="8331" w:type="dxa"/>
            <w:shd w:val="clear" w:color="auto" w:fill="auto"/>
            <w:vAlign w:val="center"/>
          </w:tcPr>
          <w:p w14:paraId="07045E02">
            <w:pPr>
              <w:adjustRightInd w:val="0"/>
              <w:snapToGrid w:val="0"/>
              <w:spacing w:line="300" w:lineRule="exact"/>
              <w:jc w:val="left"/>
              <w:rPr>
                <w:rFonts w:hint="eastAsia" w:ascii="宋体" w:hAnsi="宋体"/>
                <w:szCs w:val="21"/>
              </w:rPr>
            </w:pPr>
            <w:r>
              <w:rPr>
                <w:rFonts w:hint="eastAsia" w:ascii="宋体" w:hAnsi="宋体"/>
                <w:szCs w:val="21"/>
              </w:rPr>
              <w:t>★申请者在项目申报前，已就申报材料全部内容征得主要参与者和合作研究单位同意。</w:t>
            </w:r>
          </w:p>
          <w:p w14:paraId="4741E0C6">
            <w:pPr>
              <w:adjustRightInd w:val="0"/>
              <w:snapToGrid w:val="0"/>
              <w:spacing w:line="30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szCs w:val="21"/>
              </w:rPr>
              <w:t>★参与人员姓名无误。</w:t>
            </w:r>
          </w:p>
        </w:tc>
        <w:tc>
          <w:tcPr>
            <w:tcW w:w="750" w:type="dxa"/>
            <w:shd w:val="clear" w:color="auto" w:fill="auto"/>
            <w:noWrap/>
            <w:vAlign w:val="center"/>
          </w:tcPr>
          <w:p w14:paraId="58DB8E8E">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4B646219">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2433E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675" w:type="dxa"/>
            <w:shd w:val="clear" w:color="auto" w:fill="auto"/>
            <w:noWrap/>
          </w:tcPr>
          <w:p w14:paraId="44F384F0">
            <w:pPr>
              <w:jc w:val="center"/>
              <w:rPr>
                <w:rFonts w:ascii="宋体" w:hAnsi="宋体"/>
                <w:szCs w:val="21"/>
              </w:rPr>
            </w:pPr>
          </w:p>
          <w:p w14:paraId="4BBCCB27">
            <w:pPr>
              <w:jc w:val="center"/>
              <w:rPr>
                <w:rFonts w:ascii="宋体" w:hAnsi="宋体" w:cs="宋体"/>
                <w:color w:val="000000" w:themeColor="text1"/>
                <w:kern w:val="0"/>
                <w:szCs w:val="21"/>
                <w14:textFill>
                  <w14:solidFill>
                    <w14:schemeClr w14:val="tx1"/>
                  </w14:solidFill>
                </w14:textFill>
              </w:rPr>
            </w:pPr>
            <w:r>
              <w:rPr>
                <w:rFonts w:ascii="宋体" w:hAnsi="宋体"/>
                <w:szCs w:val="21"/>
              </w:rPr>
              <w:t>20</w:t>
            </w:r>
          </w:p>
        </w:tc>
        <w:tc>
          <w:tcPr>
            <w:tcW w:w="8331" w:type="dxa"/>
            <w:shd w:val="clear" w:color="auto" w:fill="auto"/>
            <w:vAlign w:val="center"/>
          </w:tcPr>
          <w:p w14:paraId="2A7B46C5">
            <w:pPr>
              <w:spacing w:line="220" w:lineRule="exact"/>
              <w:jc w:val="left"/>
              <w:rPr>
                <w:rFonts w:ascii="宋体" w:hAnsi="宋体"/>
                <w:color w:val="000000" w:themeColor="text1"/>
                <w:kern w:val="0"/>
                <w:sz w:val="18"/>
                <w:szCs w:val="18"/>
                <w14:textFill>
                  <w14:solidFill>
                    <w14:schemeClr w14:val="tx1"/>
                  </w14:solidFill>
                </w14:textFill>
              </w:rPr>
            </w:pPr>
            <w:r>
              <w:rPr>
                <w:rFonts w:hint="eastAsia" w:ascii="宋体" w:hAnsi="宋体"/>
                <w:szCs w:val="21"/>
              </w:rPr>
              <w:t>★合作</w:t>
            </w:r>
            <w:r>
              <w:rPr>
                <w:rFonts w:hint="eastAsia" w:ascii="宋体" w:hAnsi="宋体"/>
                <w:szCs w:val="21"/>
                <w:lang w:val="en-US" w:eastAsia="zh-CN"/>
              </w:rPr>
              <w:t>研究</w:t>
            </w:r>
            <w:r>
              <w:rPr>
                <w:rFonts w:hint="eastAsia" w:ascii="宋体" w:hAnsi="宋体"/>
                <w:szCs w:val="21"/>
              </w:rPr>
              <w:t>单位的名称已准确填写</w:t>
            </w:r>
            <w:r>
              <w:rPr>
                <w:rFonts w:hint="eastAsia" w:ascii="宋体" w:hAnsi="宋体"/>
                <w:color w:val="auto"/>
                <w:szCs w:val="21"/>
              </w:rPr>
              <w:t>（合作研究单位应当具有独立法人资格，</w:t>
            </w:r>
            <w:r>
              <w:rPr>
                <w:rFonts w:hint="eastAsia" w:ascii="宋体" w:hAnsi="宋体"/>
                <w:color w:val="auto"/>
                <w:szCs w:val="21"/>
                <w:lang w:val="en-US" w:eastAsia="zh-CN"/>
              </w:rPr>
              <w:t>境外单位不视为合作研究单位；</w:t>
            </w:r>
            <w:r>
              <w:rPr>
                <w:rFonts w:hint="eastAsia" w:ascii="宋体" w:hAnsi="宋体"/>
                <w:szCs w:val="21"/>
              </w:rPr>
              <w:t>非独立法人单位，如二级单位、科技处等不得作为合作单位）。</w:t>
            </w:r>
          </w:p>
        </w:tc>
        <w:tc>
          <w:tcPr>
            <w:tcW w:w="750" w:type="dxa"/>
            <w:shd w:val="clear" w:color="auto" w:fill="auto"/>
            <w:noWrap/>
            <w:vAlign w:val="center"/>
          </w:tcPr>
          <w:p w14:paraId="7C229503">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3DEB2A60">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0245E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46" w:type="dxa"/>
            <w:gridSpan w:val="4"/>
            <w:shd w:val="clear" w:color="000000" w:fill="99CCFF"/>
            <w:noWrap/>
            <w:vAlign w:val="center"/>
          </w:tcPr>
          <w:p w14:paraId="26D1D886">
            <w:pPr>
              <w:widowControl/>
              <w:adjustRightInd w:val="0"/>
              <w:snapToGrid w:val="0"/>
              <w:spacing w:line="300" w:lineRule="exact"/>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附件</w:t>
            </w:r>
          </w:p>
        </w:tc>
      </w:tr>
      <w:tr w14:paraId="4858C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5" w:type="dxa"/>
            <w:shd w:val="clear" w:color="auto" w:fill="auto"/>
            <w:vAlign w:val="center"/>
          </w:tcPr>
          <w:p w14:paraId="79735E3C">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w:t>
            </w:r>
          </w:p>
        </w:tc>
        <w:tc>
          <w:tcPr>
            <w:tcW w:w="8331" w:type="dxa"/>
            <w:shd w:val="clear" w:color="auto" w:fill="auto"/>
            <w:vAlign w:val="center"/>
          </w:tcPr>
          <w:p w14:paraId="14A2E753">
            <w:pPr>
              <w:adjustRightInd w:val="0"/>
              <w:snapToGrid w:val="0"/>
              <w:spacing w:line="300" w:lineRule="exact"/>
              <w:jc w:val="left"/>
              <w:rPr>
                <w:rFonts w:hint="eastAsia" w:ascii="宋体" w:hAnsi="宋体"/>
                <w:szCs w:val="21"/>
              </w:rPr>
            </w:pPr>
            <w:r>
              <w:rPr>
                <w:rFonts w:hint="eastAsia" w:ascii="宋体" w:hAnsi="宋体"/>
                <w:szCs w:val="21"/>
              </w:rPr>
              <w:t>个人简历中的代表性论文，已上传公开发表的全文 PDF 电子版；代表性专著已上传著作</w:t>
            </w:r>
          </w:p>
          <w:p w14:paraId="5182826B">
            <w:pPr>
              <w:adjustRightInd w:val="0"/>
              <w:snapToGrid w:val="0"/>
              <w:spacing w:line="300" w:lineRule="exact"/>
              <w:jc w:val="left"/>
              <w:rPr>
                <w:rFonts w:hint="eastAsia" w:ascii="宋体" w:hAnsi="宋体"/>
                <w:szCs w:val="21"/>
              </w:rPr>
            </w:pPr>
            <w:r>
              <w:rPr>
                <w:rFonts w:hint="eastAsia" w:ascii="宋体" w:hAnsi="宋体"/>
                <w:szCs w:val="21"/>
              </w:rPr>
              <w:t>封面、摘要、目录、版权页等 PDF 扫描件。</w:t>
            </w:r>
          </w:p>
        </w:tc>
        <w:tc>
          <w:tcPr>
            <w:tcW w:w="750" w:type="dxa"/>
            <w:shd w:val="clear" w:color="auto" w:fill="auto"/>
            <w:noWrap/>
            <w:vAlign w:val="center"/>
          </w:tcPr>
          <w:p w14:paraId="04F4A9D8">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33C599EB">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52B5A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5" w:type="dxa"/>
            <w:shd w:val="clear" w:color="auto" w:fill="auto"/>
            <w:vAlign w:val="center"/>
          </w:tcPr>
          <w:p w14:paraId="660BD5B2">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w:t>
            </w:r>
          </w:p>
        </w:tc>
        <w:tc>
          <w:tcPr>
            <w:tcW w:w="8331" w:type="dxa"/>
            <w:shd w:val="clear" w:color="auto" w:fill="auto"/>
            <w:vAlign w:val="center"/>
          </w:tcPr>
          <w:p w14:paraId="5B4EF560">
            <w:pPr>
              <w:adjustRightInd w:val="0"/>
              <w:snapToGrid w:val="0"/>
              <w:spacing w:line="300" w:lineRule="exact"/>
              <w:jc w:val="left"/>
              <w:rPr>
                <w:rFonts w:hint="eastAsia" w:ascii="宋体" w:hAnsi="宋体"/>
                <w:szCs w:val="21"/>
              </w:rPr>
            </w:pPr>
            <w:r>
              <w:rPr>
                <w:rFonts w:hint="eastAsia" w:ascii="宋体" w:hAnsi="宋体"/>
                <w:szCs w:val="21"/>
              </w:rPr>
              <w:t>已上传重要成果证明材料的扫描文件，如：国家级科技奖励、省部级奖励（二等以上）</w:t>
            </w:r>
          </w:p>
          <w:p w14:paraId="784B7276">
            <w:pPr>
              <w:adjustRightInd w:val="0"/>
              <w:snapToGrid w:val="0"/>
              <w:spacing w:line="300" w:lineRule="exact"/>
              <w:jc w:val="left"/>
              <w:rPr>
                <w:rFonts w:hint="eastAsia" w:ascii="宋体" w:hAnsi="宋体"/>
                <w:szCs w:val="21"/>
              </w:rPr>
            </w:pPr>
            <w:r>
              <w:rPr>
                <w:rFonts w:hint="eastAsia" w:ascii="宋体" w:hAnsi="宋体"/>
                <w:szCs w:val="21"/>
              </w:rPr>
              <w:t>和国际学术性奖励的证书；专利或其他公认突出的创造性成果证明材料；国际学术会议</w:t>
            </w:r>
          </w:p>
          <w:p w14:paraId="71B65A50">
            <w:pPr>
              <w:adjustRightInd w:val="0"/>
              <w:snapToGrid w:val="0"/>
              <w:spacing w:line="300" w:lineRule="exact"/>
              <w:jc w:val="left"/>
              <w:rPr>
                <w:rFonts w:hint="eastAsia" w:ascii="宋体" w:hAnsi="宋体"/>
                <w:szCs w:val="21"/>
              </w:rPr>
            </w:pPr>
            <w:r>
              <w:rPr>
                <w:rFonts w:hint="eastAsia" w:ascii="宋体" w:hAnsi="宋体"/>
                <w:szCs w:val="21"/>
              </w:rPr>
              <w:t>大会报告、特邀报告的邀请函。</w:t>
            </w:r>
          </w:p>
        </w:tc>
        <w:tc>
          <w:tcPr>
            <w:tcW w:w="750" w:type="dxa"/>
            <w:shd w:val="clear" w:color="auto" w:fill="auto"/>
            <w:noWrap/>
            <w:vAlign w:val="center"/>
          </w:tcPr>
          <w:p w14:paraId="5CD00D3E">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70D266D6">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08367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5" w:type="dxa"/>
            <w:shd w:val="clear" w:color="auto" w:fill="auto"/>
            <w:vAlign w:val="center"/>
          </w:tcPr>
          <w:p w14:paraId="6F8F534D">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w:t>
            </w:r>
          </w:p>
        </w:tc>
        <w:tc>
          <w:tcPr>
            <w:tcW w:w="8331" w:type="dxa"/>
            <w:shd w:val="clear" w:color="auto" w:fill="auto"/>
            <w:vAlign w:val="center"/>
          </w:tcPr>
          <w:p w14:paraId="24A677F1">
            <w:pPr>
              <w:adjustRightInd w:val="0"/>
              <w:snapToGrid w:val="0"/>
              <w:spacing w:line="300" w:lineRule="exact"/>
              <w:jc w:val="left"/>
              <w:rPr>
                <w:rFonts w:hint="eastAsia" w:ascii="宋体" w:hAnsi="宋体"/>
                <w:szCs w:val="21"/>
              </w:rPr>
            </w:pPr>
            <w:r>
              <w:rPr>
                <w:rFonts w:hint="eastAsia" w:ascii="宋体" w:hAnsi="宋体"/>
                <w:szCs w:val="21"/>
              </w:rPr>
              <w:t>★同行专家推荐信：中级职称且无博士学位需有2位高级专业技术职称同行专家推荐信，</w:t>
            </w:r>
            <w:r>
              <w:rPr>
                <w:rFonts w:hint="eastAsia" w:ascii="宋体" w:hAnsi="宋体"/>
                <w:color w:val="FF0000"/>
                <w:szCs w:val="21"/>
              </w:rPr>
              <w:t>已使用基金委模板规范填写</w:t>
            </w:r>
            <w:r>
              <w:rPr>
                <w:rFonts w:hint="eastAsia" w:ascii="宋体" w:hAnsi="宋体"/>
                <w:szCs w:val="21"/>
              </w:rPr>
              <w:t>，推荐者亲笔签字，并注明单位及专业。推荐信扫描作为附件上传。</w:t>
            </w:r>
          </w:p>
          <w:p w14:paraId="28687A09">
            <w:pPr>
              <w:adjustRightInd w:val="0"/>
              <w:snapToGrid w:val="0"/>
              <w:spacing w:line="300" w:lineRule="exact"/>
              <w:jc w:val="left"/>
              <w:rPr>
                <w:rFonts w:hint="eastAsia" w:ascii="宋体" w:hAnsi="宋体"/>
                <w:szCs w:val="21"/>
              </w:rPr>
            </w:pPr>
            <w:r>
              <w:rPr>
                <w:rFonts w:hint="eastAsia" w:ascii="宋体" w:hAnsi="宋体"/>
                <w:szCs w:val="21"/>
              </w:rPr>
              <w:t>★导师同意函：</w:t>
            </w:r>
          </w:p>
          <w:p w14:paraId="29FBD487">
            <w:pPr>
              <w:adjustRightInd w:val="0"/>
              <w:snapToGrid w:val="0"/>
              <w:spacing w:line="300" w:lineRule="exact"/>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中级职称同时又是在职</w:t>
            </w:r>
            <w:r>
              <w:rPr>
                <w:rFonts w:hint="eastAsia" w:ascii="宋体" w:hAnsi="宋体"/>
                <w:szCs w:val="21"/>
                <w:lang w:val="en-US" w:eastAsia="zh-CN"/>
              </w:rPr>
              <w:t>在读</w:t>
            </w:r>
            <w:r>
              <w:rPr>
                <w:rFonts w:hint="eastAsia" w:ascii="宋体" w:hAnsi="宋体"/>
                <w:szCs w:val="21"/>
              </w:rPr>
              <w:t>博士生申请人不仅须两位同行专家推荐，还需导师的同意函（同行推荐专家不能包括其导师），在导师的同意函中，需要说明申请项目与其学位论文的关系，承担项目后的工作时间和条件保证等（不能隐瞒在读情况）。已使用基金委模板规范填写，同意函扫描作为附件上传。</w:t>
            </w:r>
          </w:p>
          <w:p w14:paraId="7A0F9657">
            <w:pPr>
              <w:adjustRightInd w:val="0"/>
              <w:snapToGrid w:val="0"/>
              <w:spacing w:line="300" w:lineRule="exact"/>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副高及副高以上职称在职</w:t>
            </w:r>
            <w:r>
              <w:rPr>
                <w:rFonts w:hint="eastAsia" w:ascii="宋体" w:hAnsi="宋体"/>
                <w:szCs w:val="21"/>
                <w:lang w:val="en-US" w:eastAsia="zh-CN"/>
              </w:rPr>
              <w:t>在读</w:t>
            </w:r>
            <w:r>
              <w:rPr>
                <w:rFonts w:hint="eastAsia" w:ascii="宋体" w:hAnsi="宋体"/>
                <w:szCs w:val="21"/>
              </w:rPr>
              <w:t xml:space="preserve">博士生申报项目仍需导师的同意函。 </w:t>
            </w:r>
          </w:p>
        </w:tc>
        <w:tc>
          <w:tcPr>
            <w:tcW w:w="750" w:type="dxa"/>
            <w:shd w:val="clear" w:color="auto" w:fill="auto"/>
            <w:noWrap/>
            <w:vAlign w:val="center"/>
          </w:tcPr>
          <w:p w14:paraId="5CCC16D3">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5672E69C">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6C757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675" w:type="dxa"/>
            <w:shd w:val="clear" w:color="auto" w:fill="auto"/>
            <w:noWrap/>
            <w:vAlign w:val="center"/>
          </w:tcPr>
          <w:p w14:paraId="207DFAB4">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w:t>
            </w:r>
          </w:p>
        </w:tc>
        <w:tc>
          <w:tcPr>
            <w:tcW w:w="8331" w:type="dxa"/>
            <w:shd w:val="clear" w:color="auto" w:fill="auto"/>
            <w:vAlign w:val="center"/>
          </w:tcPr>
          <w:p w14:paraId="1F3788B7">
            <w:pPr>
              <w:adjustRightInd w:val="0"/>
              <w:snapToGrid w:val="0"/>
              <w:spacing w:line="300" w:lineRule="exact"/>
              <w:jc w:val="left"/>
              <w:rPr>
                <w:rFonts w:hint="eastAsia" w:ascii="宋体" w:hAnsi="宋体"/>
                <w:szCs w:val="21"/>
              </w:rPr>
            </w:pPr>
            <w:r>
              <w:rPr>
                <w:rFonts w:hint="eastAsia" w:ascii="宋体" w:hAnsi="宋体"/>
                <w:szCs w:val="21"/>
              </w:rPr>
              <w:t>对于涉及科研伦理与科技安全（如生物安全、信息安全等）的研究项目，已按照相关科</w:t>
            </w:r>
          </w:p>
          <w:p w14:paraId="46A36FB9">
            <w:pPr>
              <w:adjustRightInd w:val="0"/>
              <w:snapToGrid w:val="0"/>
              <w:spacing w:line="300" w:lineRule="exact"/>
              <w:jc w:val="left"/>
              <w:rPr>
                <w:rFonts w:hint="eastAsia" w:ascii="宋体" w:hAnsi="宋体"/>
                <w:szCs w:val="21"/>
              </w:rPr>
            </w:pPr>
            <w:r>
              <w:rPr>
                <w:rFonts w:hint="eastAsia" w:ascii="宋体" w:hAnsi="宋体"/>
                <w:szCs w:val="21"/>
              </w:rPr>
              <w:t>学部的要求提供相应的附件材料（电子版扫描上传）。</w:t>
            </w:r>
          </w:p>
        </w:tc>
        <w:tc>
          <w:tcPr>
            <w:tcW w:w="750" w:type="dxa"/>
            <w:shd w:val="clear" w:color="auto" w:fill="auto"/>
            <w:noWrap/>
            <w:vAlign w:val="center"/>
          </w:tcPr>
          <w:p w14:paraId="266ABACB">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11F3F72A">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7B4F8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675" w:type="dxa"/>
            <w:shd w:val="clear" w:color="auto" w:fill="auto"/>
            <w:noWrap/>
            <w:vAlign w:val="center"/>
          </w:tcPr>
          <w:p w14:paraId="4733AE93">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w:t>
            </w:r>
          </w:p>
        </w:tc>
        <w:tc>
          <w:tcPr>
            <w:tcW w:w="8331" w:type="dxa"/>
            <w:shd w:val="clear" w:color="auto" w:fill="auto"/>
            <w:vAlign w:val="center"/>
          </w:tcPr>
          <w:p w14:paraId="4E88AA3A">
            <w:pPr>
              <w:adjustRightInd w:val="0"/>
              <w:snapToGrid w:val="0"/>
              <w:spacing w:line="300" w:lineRule="exact"/>
              <w:jc w:val="left"/>
              <w:rPr>
                <w:rFonts w:hint="eastAsia" w:ascii="宋体" w:hAnsi="宋体"/>
                <w:szCs w:val="21"/>
              </w:rPr>
            </w:pPr>
            <w:r>
              <w:rPr>
                <w:rFonts w:hint="eastAsia" w:ascii="宋体" w:hAnsi="宋体"/>
                <w:color w:val="auto"/>
                <w:szCs w:val="21"/>
                <w:lang w:val="en-US" w:eastAsia="zh-CN"/>
              </w:rPr>
              <w:t>已按要求上传其他</w:t>
            </w:r>
            <w:r>
              <w:rPr>
                <w:rFonts w:hint="eastAsia" w:ascii="宋体" w:hAnsi="宋体"/>
                <w:color w:val="auto"/>
                <w:szCs w:val="21"/>
              </w:rPr>
              <w:t>附件，如</w:t>
            </w:r>
            <w:r>
              <w:rPr>
                <w:rFonts w:hint="eastAsia" w:ascii="宋体" w:hAnsi="宋体"/>
                <w:szCs w:val="21"/>
              </w:rPr>
              <w:t>管理学部要求的社科结项证书（加盖学校公章后扫描上传）。</w:t>
            </w:r>
          </w:p>
        </w:tc>
        <w:tc>
          <w:tcPr>
            <w:tcW w:w="750" w:type="dxa"/>
            <w:shd w:val="clear" w:color="auto" w:fill="auto"/>
            <w:noWrap/>
            <w:vAlign w:val="center"/>
          </w:tcPr>
          <w:p w14:paraId="432A7314">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5DF44DFA">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13AF6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446" w:type="dxa"/>
            <w:gridSpan w:val="4"/>
            <w:shd w:val="clear" w:color="auto" w:fill="99CCFF"/>
            <w:noWrap/>
            <w:vAlign w:val="center"/>
          </w:tcPr>
          <w:p w14:paraId="7FD04359">
            <w:pPr>
              <w:widowControl/>
              <w:adjustRightInd w:val="0"/>
              <w:snapToGrid w:val="0"/>
              <w:spacing w:line="300" w:lineRule="exact"/>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FF0000"/>
                <w:kern w:val="0"/>
                <w:szCs w:val="21"/>
              </w:rPr>
              <w:t>科研诚信相关内容</w:t>
            </w:r>
          </w:p>
        </w:tc>
      </w:tr>
      <w:tr w14:paraId="11A74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trPr>
        <w:tc>
          <w:tcPr>
            <w:tcW w:w="675" w:type="dxa"/>
            <w:shd w:val="clear" w:color="auto" w:fill="auto"/>
            <w:noWrap/>
            <w:vAlign w:val="center"/>
          </w:tcPr>
          <w:p w14:paraId="1606AF4C">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w:t>
            </w:r>
          </w:p>
        </w:tc>
        <w:tc>
          <w:tcPr>
            <w:tcW w:w="8331" w:type="dxa"/>
            <w:shd w:val="clear" w:color="auto" w:fill="auto"/>
            <w:vAlign w:val="center"/>
          </w:tcPr>
          <w:p w14:paraId="18A4C1E5">
            <w:pPr>
              <w:widowControl/>
              <w:adjustRightInd w:val="0"/>
              <w:snapToGrid w:val="0"/>
              <w:spacing w:line="300" w:lineRule="exact"/>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rPr>
              <w:t>申请人及参与人的信息准确无误（职称、学位、学历、身份证号、个人履历等）。学位信息与学位证书信息相符。职称信息以人事处下发的正式职称文件为准。</w:t>
            </w:r>
          </w:p>
          <w:p w14:paraId="2C19DCAB">
            <w:pPr>
              <w:keepNext w:val="0"/>
              <w:keepLines w:val="0"/>
              <w:widowControl/>
              <w:suppressLineNumbers w:val="0"/>
              <w:jc w:val="left"/>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2）</w:t>
            </w:r>
            <w:r>
              <w:rPr>
                <w:rFonts w:ascii="TT9E365D44tCID" w:hAnsi="TT9E365D44tCID" w:eastAsia="TT9E365D44tCID" w:cs="TT9E365D44tCID"/>
                <w:color w:val="000000"/>
                <w:kern w:val="0"/>
                <w:sz w:val="21"/>
                <w:szCs w:val="21"/>
                <w:lang w:val="en-US" w:eastAsia="zh-CN" w:bidi="ar"/>
              </w:rPr>
              <w:t>申请人</w:t>
            </w:r>
            <w:r>
              <w:rPr>
                <w:rFonts w:hint="eastAsia" w:ascii="TT9E365D44tCID" w:hAnsi="TT9E365D44tCID" w:eastAsia="TT9E365D44tCID" w:cs="TT9E365D44tCID"/>
                <w:color w:val="000000"/>
                <w:kern w:val="0"/>
                <w:sz w:val="21"/>
                <w:szCs w:val="21"/>
                <w:lang w:val="en-US" w:eastAsia="zh-CN" w:bidi="ar"/>
              </w:rPr>
              <w:t>已</w:t>
            </w:r>
            <w:r>
              <w:rPr>
                <w:rFonts w:ascii="TT9E365D44tCID" w:hAnsi="TT9E365D44tCID" w:eastAsia="TT9E365D44tCID" w:cs="TT9E365D44tCID"/>
                <w:color w:val="000000"/>
                <w:kern w:val="0"/>
                <w:sz w:val="21"/>
                <w:szCs w:val="21"/>
                <w:lang w:val="en-US" w:eastAsia="zh-CN" w:bidi="ar"/>
              </w:rPr>
              <w:t>如实填写研究生导师和博士后合作导师姓名，</w:t>
            </w:r>
            <w:r>
              <w:rPr>
                <w:rFonts w:hint="eastAsia" w:ascii="TT9E365D44tCID" w:hAnsi="TT9E365D44tCID" w:eastAsia="TT9E365D44tCID" w:cs="TT9E365D44tCID"/>
                <w:color w:val="000000"/>
                <w:kern w:val="0"/>
                <w:sz w:val="21"/>
                <w:szCs w:val="21"/>
                <w:lang w:val="en-US" w:eastAsia="zh-CN" w:bidi="ar"/>
              </w:rPr>
              <w:t>无错</w:t>
            </w:r>
            <w:r>
              <w:rPr>
                <w:rFonts w:ascii="TT9E365D44tCID" w:hAnsi="TT9E365D44tCID" w:eastAsia="TT9E365D44tCID" w:cs="TT9E365D44tCID"/>
                <w:color w:val="000000"/>
                <w:kern w:val="0"/>
                <w:sz w:val="21"/>
                <w:szCs w:val="21"/>
                <w:lang w:val="en-US" w:eastAsia="zh-CN" w:bidi="ar"/>
              </w:rPr>
              <w:t>填漏填</w:t>
            </w:r>
            <w:r>
              <w:rPr>
                <w:rFonts w:hint="eastAsia" w:ascii="TT9E365D44tCID" w:hAnsi="TT9E365D44tCID" w:eastAsia="TT9E365D44tCID" w:cs="TT9E365D44tCID"/>
                <w:color w:val="000000"/>
                <w:kern w:val="0"/>
                <w:sz w:val="21"/>
                <w:szCs w:val="21"/>
                <w:lang w:val="en-US" w:eastAsia="zh-CN" w:bidi="ar"/>
              </w:rPr>
              <w:t>情况</w:t>
            </w:r>
            <w:r>
              <w:rPr>
                <w:rFonts w:ascii="TT9E365D44tCID" w:hAnsi="TT9E365D44tCID" w:eastAsia="TT9E365D44tCID" w:cs="TT9E365D44tCID"/>
                <w:color w:val="000000"/>
                <w:kern w:val="0"/>
                <w:sz w:val="21"/>
                <w:szCs w:val="21"/>
                <w:lang w:val="en-US" w:eastAsia="zh-CN" w:bidi="ar"/>
              </w:rPr>
              <w:t>。</w:t>
            </w:r>
          </w:p>
        </w:tc>
        <w:tc>
          <w:tcPr>
            <w:tcW w:w="750" w:type="dxa"/>
            <w:shd w:val="clear" w:color="auto" w:fill="auto"/>
            <w:noWrap/>
            <w:vAlign w:val="center"/>
          </w:tcPr>
          <w:p w14:paraId="1A250592">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0F600554">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21F10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675" w:type="dxa"/>
            <w:shd w:val="clear" w:color="auto" w:fill="auto"/>
            <w:noWrap/>
            <w:vAlign w:val="center"/>
          </w:tcPr>
          <w:p w14:paraId="60367D2E">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8331" w:type="dxa"/>
            <w:shd w:val="clear" w:color="auto" w:fill="auto"/>
            <w:vAlign w:val="center"/>
          </w:tcPr>
          <w:p w14:paraId="30E90B4F">
            <w:pPr>
              <w:widowControl/>
              <w:adjustRightInd w:val="0"/>
              <w:snapToGrid w:val="0"/>
              <w:spacing w:line="300" w:lineRule="exact"/>
              <w:jc w:val="left"/>
              <w:rPr>
                <w:rFonts w:ascii="宋体" w:hAnsi="宋体"/>
                <w:szCs w:val="21"/>
              </w:rPr>
            </w:pPr>
            <w:r>
              <w:rPr>
                <w:rFonts w:hint="eastAsia" w:ascii="宋体" w:hAnsi="宋体"/>
                <w:szCs w:val="21"/>
              </w:rPr>
              <w:t>申请书中如实填写相关研究工作基础和研究内容等，绝无抄袭剽窃或弄虚作假，并严格</w:t>
            </w:r>
          </w:p>
          <w:p w14:paraId="05CC4B95">
            <w:pPr>
              <w:widowControl/>
              <w:adjustRightInd w:val="0"/>
              <w:snapToGrid w:val="0"/>
              <w:spacing w:line="300" w:lineRule="exact"/>
              <w:jc w:val="left"/>
              <w:rPr>
                <w:rFonts w:ascii="宋体" w:hAnsi="宋体"/>
                <w:szCs w:val="21"/>
              </w:rPr>
            </w:pPr>
            <w:r>
              <w:rPr>
                <w:rFonts w:hint="eastAsia" w:ascii="宋体" w:hAnsi="宋体"/>
                <w:szCs w:val="21"/>
              </w:rPr>
              <w:t>遵守法律法规、伦理准则及科技安全等方面的有关规定。</w:t>
            </w:r>
          </w:p>
        </w:tc>
        <w:tc>
          <w:tcPr>
            <w:tcW w:w="750" w:type="dxa"/>
            <w:shd w:val="clear" w:color="auto" w:fill="auto"/>
            <w:noWrap/>
            <w:vAlign w:val="center"/>
          </w:tcPr>
          <w:p w14:paraId="7F56389D">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761D539E">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2AE4B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675" w:type="dxa"/>
            <w:shd w:val="clear" w:color="auto" w:fill="auto"/>
            <w:noWrap/>
            <w:vAlign w:val="center"/>
          </w:tcPr>
          <w:p w14:paraId="48248823">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w:t>
            </w:r>
          </w:p>
        </w:tc>
        <w:tc>
          <w:tcPr>
            <w:tcW w:w="8331" w:type="dxa"/>
            <w:shd w:val="clear" w:color="auto" w:fill="auto"/>
            <w:vAlign w:val="center"/>
          </w:tcPr>
          <w:p w14:paraId="3290D404">
            <w:pPr>
              <w:widowControl/>
              <w:adjustRightInd w:val="0"/>
              <w:snapToGrid w:val="0"/>
              <w:spacing w:line="300" w:lineRule="exact"/>
              <w:jc w:val="left"/>
              <w:rPr>
                <w:rFonts w:ascii="宋体" w:hAnsi="宋体"/>
                <w:szCs w:val="21"/>
              </w:rPr>
            </w:pPr>
            <w:r>
              <w:rPr>
                <w:rFonts w:hint="eastAsia" w:ascii="宋体" w:hAnsi="宋体"/>
                <w:szCs w:val="21"/>
              </w:rPr>
              <w:t>在填写研究成果时，已规范列出研究成果的所有作者（发明人或完成人等）署名，准确</w:t>
            </w:r>
          </w:p>
          <w:p w14:paraId="2390434D">
            <w:pPr>
              <w:widowControl/>
              <w:adjustRightInd w:val="0"/>
              <w:snapToGrid w:val="0"/>
              <w:spacing w:line="300" w:lineRule="exact"/>
              <w:jc w:val="left"/>
              <w:rPr>
                <w:rFonts w:hint="eastAsia" w:ascii="宋体" w:hAnsi="宋体"/>
                <w:szCs w:val="21"/>
              </w:rPr>
            </w:pPr>
            <w:r>
              <w:rPr>
                <w:rFonts w:hint="eastAsia" w:ascii="宋体" w:hAnsi="宋体"/>
                <w:szCs w:val="21"/>
              </w:rPr>
              <w:t>标注，未篡改作者（发明人或完成人等）顺序。</w:t>
            </w:r>
          </w:p>
          <w:p w14:paraId="78F2D122">
            <w:pPr>
              <w:widowControl/>
              <w:adjustRightInd w:val="0"/>
              <w:snapToGrid w:val="0"/>
              <w:spacing w:line="300" w:lineRule="exact"/>
              <w:jc w:val="left"/>
              <w:rPr>
                <w:rFonts w:hint="eastAsia" w:ascii="宋体" w:hAnsi="宋体"/>
                <w:szCs w:val="21"/>
              </w:rPr>
            </w:pPr>
            <w:r>
              <w:rPr>
                <w:rFonts w:hint="eastAsia" w:ascii="宋体" w:hAnsi="宋体"/>
                <w:szCs w:val="21"/>
              </w:rPr>
              <w:t>★特别注意：对于出现作者排序和标注不实的申请将以学术诚信问题提交学科评审组。</w:t>
            </w:r>
          </w:p>
        </w:tc>
        <w:tc>
          <w:tcPr>
            <w:tcW w:w="750" w:type="dxa"/>
            <w:shd w:val="clear" w:color="auto" w:fill="auto"/>
            <w:noWrap/>
            <w:vAlign w:val="center"/>
          </w:tcPr>
          <w:p w14:paraId="5418AD7A">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2881B549">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41B8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675" w:type="dxa"/>
            <w:shd w:val="clear" w:color="auto" w:fill="auto"/>
            <w:noWrap/>
            <w:vAlign w:val="center"/>
          </w:tcPr>
          <w:p w14:paraId="1FCCA756">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8331" w:type="dxa"/>
            <w:shd w:val="clear" w:color="auto" w:fill="auto"/>
            <w:vAlign w:val="center"/>
          </w:tcPr>
          <w:p w14:paraId="28D9E5F2">
            <w:pPr>
              <w:widowControl/>
              <w:adjustRightInd w:val="0"/>
              <w:snapToGrid w:val="0"/>
              <w:spacing w:line="300" w:lineRule="exact"/>
              <w:jc w:val="left"/>
              <w:rPr>
                <w:rFonts w:ascii="宋体" w:hAnsi="宋体"/>
                <w:szCs w:val="21"/>
              </w:rPr>
            </w:pPr>
            <w:r>
              <w:rPr>
                <w:rFonts w:hint="eastAsia" w:ascii="宋体" w:hAnsi="宋体"/>
                <w:szCs w:val="21"/>
              </w:rPr>
              <w:t>未同时将研究内容相同或相近的项目以不同项目类型、由不同申请人或经不同依托单位</w:t>
            </w:r>
          </w:p>
          <w:p w14:paraId="32566BD5">
            <w:pPr>
              <w:widowControl/>
              <w:adjustRightInd w:val="0"/>
              <w:snapToGrid w:val="0"/>
              <w:spacing w:line="300" w:lineRule="exact"/>
              <w:jc w:val="left"/>
              <w:rPr>
                <w:rFonts w:ascii="宋体" w:hAnsi="宋体"/>
                <w:szCs w:val="21"/>
              </w:rPr>
            </w:pPr>
            <w:r>
              <w:rPr>
                <w:rFonts w:hint="eastAsia" w:ascii="宋体" w:hAnsi="宋体"/>
                <w:szCs w:val="21"/>
              </w:rPr>
              <w:t>提出申请；未将已获资助项目重复提出申请。</w:t>
            </w:r>
          </w:p>
        </w:tc>
        <w:tc>
          <w:tcPr>
            <w:tcW w:w="750" w:type="dxa"/>
            <w:shd w:val="clear" w:color="auto" w:fill="auto"/>
            <w:noWrap/>
            <w:vAlign w:val="center"/>
          </w:tcPr>
          <w:p w14:paraId="35645818">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01F4889C">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1E604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675" w:type="dxa"/>
            <w:shd w:val="clear" w:color="auto" w:fill="auto"/>
            <w:noWrap/>
            <w:vAlign w:val="center"/>
          </w:tcPr>
          <w:p w14:paraId="61176A0D">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w:t>
            </w:r>
          </w:p>
        </w:tc>
        <w:tc>
          <w:tcPr>
            <w:tcW w:w="8331" w:type="dxa"/>
            <w:shd w:val="clear" w:color="auto" w:fill="auto"/>
            <w:vAlign w:val="center"/>
          </w:tcPr>
          <w:p w14:paraId="3CC17C72">
            <w:pPr>
              <w:widowControl/>
              <w:adjustRightInd w:val="0"/>
              <w:snapToGrid w:val="0"/>
              <w:spacing w:line="300" w:lineRule="exact"/>
              <w:jc w:val="left"/>
              <w:rPr>
                <w:rFonts w:ascii="宋体" w:hAnsi="宋体"/>
                <w:szCs w:val="21"/>
              </w:rPr>
            </w:pPr>
            <w:r>
              <w:rPr>
                <w:rFonts w:hint="eastAsia" w:ascii="宋体" w:hAnsi="宋体"/>
                <w:szCs w:val="21"/>
              </w:rPr>
              <w:t>本项目的相关研究内容已获得其他渠道或项目资助的，已在申请书中说明受资助情况以</w:t>
            </w:r>
          </w:p>
          <w:p w14:paraId="5E3CAB28">
            <w:pPr>
              <w:widowControl/>
              <w:adjustRightInd w:val="0"/>
              <w:snapToGrid w:val="0"/>
              <w:spacing w:line="300" w:lineRule="exact"/>
              <w:jc w:val="left"/>
              <w:rPr>
                <w:rFonts w:ascii="宋体" w:hAnsi="宋体"/>
                <w:szCs w:val="21"/>
              </w:rPr>
            </w:pPr>
            <w:r>
              <w:rPr>
                <w:rFonts w:hint="eastAsia" w:ascii="宋体" w:hAnsi="宋体"/>
                <w:szCs w:val="21"/>
              </w:rPr>
              <w:t>及与本项目的区别和联系，未将同一研究内容向不同资助机构提出申请。</w:t>
            </w:r>
          </w:p>
        </w:tc>
        <w:tc>
          <w:tcPr>
            <w:tcW w:w="750" w:type="dxa"/>
            <w:shd w:val="clear" w:color="auto" w:fill="auto"/>
            <w:noWrap/>
            <w:vAlign w:val="center"/>
          </w:tcPr>
          <w:p w14:paraId="0DC4BF2E">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0160580B">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r w14:paraId="3CC9A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trPr>
        <w:tc>
          <w:tcPr>
            <w:tcW w:w="675" w:type="dxa"/>
            <w:shd w:val="clear" w:color="auto" w:fill="auto"/>
            <w:noWrap/>
            <w:vAlign w:val="center"/>
          </w:tcPr>
          <w:p w14:paraId="3D04C1C3">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w:t>
            </w:r>
          </w:p>
        </w:tc>
        <w:tc>
          <w:tcPr>
            <w:tcW w:w="8331" w:type="dxa"/>
            <w:shd w:val="clear" w:color="auto" w:fill="auto"/>
            <w:vAlign w:val="center"/>
          </w:tcPr>
          <w:p w14:paraId="41F34C9C">
            <w:pPr>
              <w:widowControl/>
              <w:adjustRightInd w:val="0"/>
              <w:snapToGrid w:val="0"/>
              <w:spacing w:line="300" w:lineRule="exact"/>
              <w:jc w:val="left"/>
              <w:rPr>
                <w:rFonts w:ascii="宋体" w:hAnsi="宋体"/>
                <w:szCs w:val="21"/>
              </w:rPr>
            </w:pPr>
            <w:r>
              <w:rPr>
                <w:rFonts w:hint="eastAsia" w:ascii="宋体" w:hAnsi="宋体"/>
                <w:color w:val="FF0000"/>
                <w:szCs w:val="21"/>
              </w:rPr>
              <w:t>已将申请书相关内容及科研诚信要求告知主要参与者，并</w:t>
            </w:r>
            <w:r>
              <w:rPr>
                <w:rFonts w:ascii="宋体" w:hAnsi="宋体"/>
                <w:color w:val="FF0000"/>
                <w:szCs w:val="21"/>
              </w:rPr>
              <w:t>征得</w:t>
            </w:r>
            <w:r>
              <w:rPr>
                <w:rFonts w:hint="eastAsia" w:ascii="宋体" w:hAnsi="宋体"/>
                <w:color w:val="FF0000"/>
                <w:szCs w:val="21"/>
              </w:rPr>
              <w:t>主要参与者和合作研究单位同意</w:t>
            </w:r>
            <w:r>
              <w:rPr>
                <w:rFonts w:hint="eastAsia" w:ascii="宋体" w:hAnsi="宋体"/>
                <w:szCs w:val="21"/>
              </w:rPr>
              <w:t>。能确保主要参与者全面了解申请书相关内容并对所涉及内容的真实性、完整性及合规性负责。</w:t>
            </w:r>
          </w:p>
        </w:tc>
        <w:tc>
          <w:tcPr>
            <w:tcW w:w="750" w:type="dxa"/>
            <w:shd w:val="clear" w:color="auto" w:fill="auto"/>
            <w:noWrap/>
            <w:vAlign w:val="center"/>
          </w:tcPr>
          <w:p w14:paraId="073DB5E3">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c>
          <w:tcPr>
            <w:tcW w:w="690" w:type="dxa"/>
            <w:vAlign w:val="center"/>
          </w:tcPr>
          <w:p w14:paraId="154510DD">
            <w:pPr>
              <w:widowControl/>
              <w:adjustRightInd w:val="0"/>
              <w:snapToGrid w:val="0"/>
              <w:spacing w:line="300" w:lineRule="exact"/>
              <w:jc w:val="center"/>
              <w:rPr>
                <w:rFonts w:ascii="宋体" w:hAnsi="宋体" w:cs="宋体"/>
                <w:bCs/>
                <w:color w:val="000000"/>
                <w:kern w:val="0"/>
                <w:sz w:val="28"/>
              </w:rPr>
            </w:pPr>
            <w:r>
              <w:rPr>
                <w:rFonts w:ascii="宋体" w:hAnsi="宋体" w:cs="宋体"/>
                <w:bCs/>
                <w:color w:val="000000"/>
                <w:kern w:val="0"/>
                <w:sz w:val="28"/>
              </w:rPr>
              <w:t>□</w:t>
            </w:r>
          </w:p>
        </w:tc>
      </w:tr>
    </w:tbl>
    <w:p w14:paraId="3D2A0DC2">
      <w:pPr>
        <w:spacing w:line="240" w:lineRule="exact"/>
        <w:rPr>
          <w:rFonts w:ascii="楷体_GB2312" w:hAnsi="宋体"/>
          <w:b/>
          <w:szCs w:val="21"/>
        </w:rPr>
      </w:pPr>
    </w:p>
    <w:p w14:paraId="15C3381A">
      <w:pPr>
        <w:spacing w:line="240" w:lineRule="exact"/>
        <w:rPr>
          <w:rFonts w:hint="eastAsia" w:ascii="楷体_GB2312" w:hAnsi="宋体"/>
          <w:b/>
          <w:szCs w:val="21"/>
        </w:rPr>
      </w:pPr>
    </w:p>
    <w:p w14:paraId="6A531332">
      <w:pPr>
        <w:spacing w:line="240" w:lineRule="exact"/>
        <w:rPr>
          <w:rFonts w:ascii="楷体_GB2312" w:hAnsi="宋体"/>
          <w:b/>
          <w:szCs w:val="21"/>
        </w:rPr>
      </w:pPr>
      <w:r>
        <w:rPr>
          <w:rFonts w:hint="eastAsia" w:ascii="楷体_GB2312" w:hAnsi="宋体"/>
          <w:b/>
          <w:szCs w:val="21"/>
        </w:rPr>
        <w:t>申请人承诺：</w:t>
      </w:r>
    </w:p>
    <w:p w14:paraId="6D7F6176">
      <w:pPr>
        <w:spacing w:line="300" w:lineRule="exact"/>
        <w:rPr>
          <w:rFonts w:ascii="楷体_GB2312" w:hAnsi="宋体"/>
          <w:b/>
          <w:szCs w:val="21"/>
        </w:rPr>
      </w:pPr>
      <w:r>
        <w:rPr>
          <w:rFonts w:hint="eastAsia" w:ascii="楷体_GB2312" w:hAnsi="宋体"/>
          <w:szCs w:val="21"/>
        </w:rPr>
        <w:t xml:space="preserve">    </w:t>
      </w:r>
      <w:r>
        <w:rPr>
          <w:rFonts w:hint="eastAsia" w:ascii="楷体_GB2312" w:hAnsi="宋体"/>
          <w:b/>
          <w:szCs w:val="21"/>
        </w:rPr>
        <w:t>我已阅读《国家自然科学基金条例》</w:t>
      </w:r>
      <w:r>
        <w:rPr>
          <w:rFonts w:hint="eastAsia" w:ascii="楷体_GB2312" w:hAnsi="宋体"/>
          <w:b/>
          <w:szCs w:val="21"/>
          <w:lang w:val="en-US" w:eastAsia="zh-CN"/>
        </w:rPr>
        <w:t>和《2025年度国家自然科学基金项目指南》</w:t>
      </w:r>
      <w:r>
        <w:rPr>
          <w:rFonts w:hint="eastAsia" w:ascii="楷体_GB2312" w:hAnsi="宋体"/>
          <w:b/>
          <w:szCs w:val="21"/>
        </w:rPr>
        <w:t>，所申报内容符合《国家自然科学基金条例》</w:t>
      </w:r>
      <w:r>
        <w:rPr>
          <w:rFonts w:hint="eastAsia" w:ascii="楷体_GB2312" w:hAnsi="宋体"/>
          <w:b/>
          <w:szCs w:val="21"/>
          <w:lang w:val="en-US" w:eastAsia="zh-CN"/>
        </w:rPr>
        <w:t>和《2025年度国家自然科学基金项目指南》</w:t>
      </w:r>
      <w:r>
        <w:rPr>
          <w:rFonts w:hint="eastAsia" w:ascii="楷体_GB2312" w:hAnsi="宋体"/>
          <w:b/>
          <w:szCs w:val="21"/>
        </w:rPr>
        <w:t>的范围，恪守科研诚信，保证申请书所有内容（包括项目组成员信息）真实、准确，保证项目组所有成员知情，且对照形式审查表进行自查，保证自查表内容的真实性。经费预算已通过学院审核。若填报失实或违反规定，本人将承担全部责任。</w:t>
      </w:r>
    </w:p>
    <w:p w14:paraId="048C0C96">
      <w:pPr>
        <w:spacing w:line="400" w:lineRule="exact"/>
        <w:ind w:firstLine="4216" w:firstLineChars="2000"/>
        <w:rPr>
          <w:rFonts w:ascii="楷体_GB2312" w:hAnsi="宋体"/>
          <w:b/>
          <w:szCs w:val="21"/>
        </w:rPr>
      </w:pPr>
      <w:r>
        <w:rPr>
          <w:rFonts w:hint="eastAsia" w:ascii="楷体_GB2312" w:hAnsi="宋体"/>
          <w:b/>
          <w:szCs w:val="21"/>
        </w:rPr>
        <w:t>申请人签字：</w:t>
      </w:r>
    </w:p>
    <w:p w14:paraId="48FDB22E">
      <w:pPr>
        <w:spacing w:line="400" w:lineRule="exact"/>
        <w:ind w:firstLine="4216" w:firstLineChars="2000"/>
        <w:rPr>
          <w:rFonts w:ascii="楷体_GB2312" w:hAnsi="宋体"/>
          <w:b/>
          <w:szCs w:val="21"/>
        </w:rPr>
      </w:pPr>
      <w:r>
        <w:rPr>
          <w:rFonts w:hint="eastAsia" w:ascii="楷体_GB2312" w:hAnsi="宋体"/>
          <w:b/>
          <w:szCs w:val="21"/>
        </w:rPr>
        <w:t>日期：       年    月    日</w:t>
      </w:r>
      <w:r>
        <w:rPr>
          <w:rFonts w:hint="eastAsia" w:ascii="楷体_GB2312" w:hAnsi="宋体"/>
          <w:szCs w:val="21"/>
        </w:rPr>
        <w:t xml:space="preserve">                     </w:t>
      </w:r>
    </w:p>
    <w:p w14:paraId="34202A23">
      <w:pPr>
        <w:rPr>
          <w:rFonts w:ascii="楷体_GB2312" w:hAnsi="宋体"/>
          <w:b/>
          <w:szCs w:val="21"/>
        </w:rPr>
      </w:pPr>
    </w:p>
    <w:p w14:paraId="05001463">
      <w:pPr>
        <w:rPr>
          <w:rFonts w:hint="eastAsia" w:ascii="楷体_GB2312" w:hAnsi="宋体"/>
          <w:b/>
          <w:szCs w:val="21"/>
        </w:rPr>
        <w:sectPr>
          <w:footerReference r:id="rId3" w:type="default"/>
          <w:footerReference r:id="rId4" w:type="even"/>
          <w:pgSz w:w="11906" w:h="16838"/>
          <w:pgMar w:top="873" w:right="1080" w:bottom="873" w:left="1080" w:header="851" w:footer="284" w:gutter="0"/>
          <w:cols w:space="720" w:num="1"/>
          <w:docGrid w:type="lines" w:linePitch="312" w:charSpace="0"/>
        </w:sectPr>
      </w:pPr>
    </w:p>
    <w:p w14:paraId="0BF2A7F9">
      <w:pPr>
        <w:spacing w:line="240" w:lineRule="exact"/>
        <w:rPr>
          <w:rFonts w:ascii="楷体_GB2312" w:hAnsi="宋体"/>
          <w:b/>
          <w:szCs w:val="21"/>
        </w:rPr>
      </w:pPr>
      <w:r>
        <w:rPr>
          <w:rFonts w:hint="eastAsia" w:ascii="楷体_GB2312" w:hAnsi="宋体"/>
          <w:b/>
          <w:szCs w:val="21"/>
        </w:rPr>
        <w:t>所在学院审查意见：</w:t>
      </w:r>
    </w:p>
    <w:p w14:paraId="3A0E4425">
      <w:pPr>
        <w:spacing w:line="280" w:lineRule="exact"/>
        <w:ind w:firstLine="422" w:firstLineChars="200"/>
        <w:rPr>
          <w:rFonts w:ascii="楷体_GB2312" w:hAnsi="宋体"/>
          <w:b/>
          <w:szCs w:val="21"/>
        </w:rPr>
      </w:pPr>
      <w:r>
        <w:rPr>
          <w:rFonts w:hint="eastAsia" w:ascii="楷体_GB2312" w:hAnsi="宋体"/>
          <w:b/>
          <w:szCs w:val="21"/>
        </w:rPr>
        <w:t>已对申请人的申请资格、申请材料的真实性和完整性进行审核把关，并对照形式审查表通过审核，同意申报。</w:t>
      </w:r>
    </w:p>
    <w:p w14:paraId="0251AD37">
      <w:pPr>
        <w:spacing w:line="440" w:lineRule="exact"/>
        <w:ind w:firstLine="4111" w:firstLineChars="1950"/>
        <w:rPr>
          <w:rFonts w:ascii="楷体_GB2312" w:hAnsi="宋体"/>
          <w:b/>
          <w:szCs w:val="21"/>
        </w:rPr>
      </w:pPr>
      <w:r>
        <w:rPr>
          <w:rFonts w:hint="eastAsia" w:ascii="楷体_GB2312" w:hAnsi="宋体"/>
          <w:b/>
          <w:szCs w:val="21"/>
        </w:rPr>
        <w:t>科研秘书签字：              分管院领导签字：</w:t>
      </w:r>
    </w:p>
    <w:p w14:paraId="5E3EC4BC">
      <w:pPr>
        <w:spacing w:line="440" w:lineRule="exact"/>
        <w:ind w:firstLine="4111" w:firstLineChars="1950"/>
        <w:rPr>
          <w:rFonts w:ascii="楷体_GB2312" w:hAnsi="宋体"/>
          <w:b/>
          <w:szCs w:val="21"/>
        </w:rPr>
      </w:pPr>
      <w:r>
        <w:rPr>
          <w:rFonts w:hint="eastAsia" w:ascii="楷体_GB2312" w:hAnsi="宋体"/>
          <w:b/>
          <w:szCs w:val="21"/>
        </w:rPr>
        <w:t>学院公章：</w:t>
      </w:r>
    </w:p>
    <w:p w14:paraId="751FFD27">
      <w:pPr>
        <w:spacing w:line="400" w:lineRule="exact"/>
        <w:ind w:firstLine="4216" w:firstLineChars="2000"/>
        <w:rPr>
          <w:rFonts w:ascii="楷体_GB2312" w:hAnsi="宋体"/>
          <w:b/>
          <w:szCs w:val="21"/>
        </w:rPr>
      </w:pPr>
      <w:r>
        <w:rPr>
          <w:rFonts w:hint="eastAsia" w:ascii="楷体_GB2312" w:hAnsi="宋体"/>
          <w:b/>
          <w:szCs w:val="21"/>
        </w:rPr>
        <w:t>日期：        年    月    日</w:t>
      </w:r>
    </w:p>
    <w:p w14:paraId="25B612D2">
      <w:pPr>
        <w:spacing w:line="440" w:lineRule="exact"/>
        <w:rPr>
          <w:rFonts w:ascii="楷体_GB2312" w:hAnsi="宋体"/>
          <w:b/>
          <w:szCs w:val="21"/>
        </w:rPr>
        <w:sectPr>
          <w:type w:val="continuous"/>
          <w:pgSz w:w="11906" w:h="16838"/>
          <w:pgMar w:top="454" w:right="1077" w:bottom="284" w:left="1077" w:header="851" w:footer="680" w:gutter="0"/>
          <w:cols w:space="720" w:num="1"/>
          <w:docGrid w:type="lines" w:linePitch="312" w:charSpace="0"/>
        </w:sectPr>
      </w:pPr>
    </w:p>
    <w:p w14:paraId="3F2F887D"/>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T9E365D44tCI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374D8">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14:paraId="713903C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D24F">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8E970C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03B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NGFkN2U0NWZhNzRhOGFkODE0YjM5YTJiNzcwNDkifQ=="/>
  </w:docVars>
  <w:rsids>
    <w:rsidRoot w:val="46024C22"/>
    <w:rsid w:val="00023D8B"/>
    <w:rsid w:val="00035575"/>
    <w:rsid w:val="00095A15"/>
    <w:rsid w:val="000D2975"/>
    <w:rsid w:val="000E19E6"/>
    <w:rsid w:val="001656B1"/>
    <w:rsid w:val="00170C2D"/>
    <w:rsid w:val="001849AC"/>
    <w:rsid w:val="001B1288"/>
    <w:rsid w:val="001B3763"/>
    <w:rsid w:val="001B6B8D"/>
    <w:rsid w:val="00234F57"/>
    <w:rsid w:val="002A1769"/>
    <w:rsid w:val="002B19C3"/>
    <w:rsid w:val="002D2D02"/>
    <w:rsid w:val="00303712"/>
    <w:rsid w:val="00327A13"/>
    <w:rsid w:val="00333C30"/>
    <w:rsid w:val="003434FD"/>
    <w:rsid w:val="003527FA"/>
    <w:rsid w:val="00357CC6"/>
    <w:rsid w:val="00377D0E"/>
    <w:rsid w:val="003945D5"/>
    <w:rsid w:val="003A5D87"/>
    <w:rsid w:val="003D7F0D"/>
    <w:rsid w:val="003E3CFD"/>
    <w:rsid w:val="003F27F2"/>
    <w:rsid w:val="004009EA"/>
    <w:rsid w:val="0043658D"/>
    <w:rsid w:val="004872A8"/>
    <w:rsid w:val="004C3A88"/>
    <w:rsid w:val="004F260B"/>
    <w:rsid w:val="00531958"/>
    <w:rsid w:val="005A119B"/>
    <w:rsid w:val="005A587D"/>
    <w:rsid w:val="005A5C3A"/>
    <w:rsid w:val="005B1AC4"/>
    <w:rsid w:val="005C34CF"/>
    <w:rsid w:val="005F0C80"/>
    <w:rsid w:val="0060288E"/>
    <w:rsid w:val="00630535"/>
    <w:rsid w:val="006F066E"/>
    <w:rsid w:val="007167CA"/>
    <w:rsid w:val="00742C67"/>
    <w:rsid w:val="007802C4"/>
    <w:rsid w:val="00781E20"/>
    <w:rsid w:val="007A62F3"/>
    <w:rsid w:val="007B0843"/>
    <w:rsid w:val="00814AB8"/>
    <w:rsid w:val="00861AE9"/>
    <w:rsid w:val="00867693"/>
    <w:rsid w:val="0087456E"/>
    <w:rsid w:val="0089557B"/>
    <w:rsid w:val="00897C56"/>
    <w:rsid w:val="008C1DB1"/>
    <w:rsid w:val="008D33A5"/>
    <w:rsid w:val="009219DF"/>
    <w:rsid w:val="009A2293"/>
    <w:rsid w:val="009A36C6"/>
    <w:rsid w:val="00A24A57"/>
    <w:rsid w:val="00A2516F"/>
    <w:rsid w:val="00A60D40"/>
    <w:rsid w:val="00A62ED2"/>
    <w:rsid w:val="00A7274A"/>
    <w:rsid w:val="00A807C8"/>
    <w:rsid w:val="00AF05D3"/>
    <w:rsid w:val="00B17847"/>
    <w:rsid w:val="00B17C56"/>
    <w:rsid w:val="00B32E92"/>
    <w:rsid w:val="00BC391F"/>
    <w:rsid w:val="00BC3F03"/>
    <w:rsid w:val="00BC6876"/>
    <w:rsid w:val="00BD2CDC"/>
    <w:rsid w:val="00C42C35"/>
    <w:rsid w:val="00C949C2"/>
    <w:rsid w:val="00C96B6E"/>
    <w:rsid w:val="00CA6547"/>
    <w:rsid w:val="00CD120D"/>
    <w:rsid w:val="00CF0690"/>
    <w:rsid w:val="00D15501"/>
    <w:rsid w:val="00D200C8"/>
    <w:rsid w:val="00D3452B"/>
    <w:rsid w:val="00D356A5"/>
    <w:rsid w:val="00D53B65"/>
    <w:rsid w:val="00D71424"/>
    <w:rsid w:val="00DA6BC6"/>
    <w:rsid w:val="00DC7607"/>
    <w:rsid w:val="00DF1946"/>
    <w:rsid w:val="00DF2965"/>
    <w:rsid w:val="00E0422D"/>
    <w:rsid w:val="00E14C4E"/>
    <w:rsid w:val="00E838E6"/>
    <w:rsid w:val="00E85497"/>
    <w:rsid w:val="00EC053B"/>
    <w:rsid w:val="00ED4677"/>
    <w:rsid w:val="00EF3BEF"/>
    <w:rsid w:val="00F85B06"/>
    <w:rsid w:val="00FA68D5"/>
    <w:rsid w:val="00FB7524"/>
    <w:rsid w:val="00FC1569"/>
    <w:rsid w:val="00FE0B26"/>
    <w:rsid w:val="00FF13B4"/>
    <w:rsid w:val="03332CBE"/>
    <w:rsid w:val="03C201C4"/>
    <w:rsid w:val="04D14417"/>
    <w:rsid w:val="055E3184"/>
    <w:rsid w:val="05E92991"/>
    <w:rsid w:val="06107888"/>
    <w:rsid w:val="09882D8B"/>
    <w:rsid w:val="0AB95A99"/>
    <w:rsid w:val="0CD72091"/>
    <w:rsid w:val="0DCB16A4"/>
    <w:rsid w:val="0EA60C65"/>
    <w:rsid w:val="121D660D"/>
    <w:rsid w:val="138035C0"/>
    <w:rsid w:val="16A3021E"/>
    <w:rsid w:val="173970C5"/>
    <w:rsid w:val="1C9E6D41"/>
    <w:rsid w:val="1CC55354"/>
    <w:rsid w:val="22BE4F7D"/>
    <w:rsid w:val="26A709E3"/>
    <w:rsid w:val="271E248E"/>
    <w:rsid w:val="2AFE76B5"/>
    <w:rsid w:val="2E082996"/>
    <w:rsid w:val="2EF978A2"/>
    <w:rsid w:val="36BB09C4"/>
    <w:rsid w:val="3782666C"/>
    <w:rsid w:val="37EC0077"/>
    <w:rsid w:val="3A1D7CF6"/>
    <w:rsid w:val="3AC26248"/>
    <w:rsid w:val="3AE51A35"/>
    <w:rsid w:val="41CF0078"/>
    <w:rsid w:val="429B518B"/>
    <w:rsid w:val="46024C22"/>
    <w:rsid w:val="4FCF212F"/>
    <w:rsid w:val="54015581"/>
    <w:rsid w:val="568E0C66"/>
    <w:rsid w:val="5769248F"/>
    <w:rsid w:val="5AD25E58"/>
    <w:rsid w:val="5CFD6A1B"/>
    <w:rsid w:val="619E3E41"/>
    <w:rsid w:val="649D4E49"/>
    <w:rsid w:val="65232159"/>
    <w:rsid w:val="65E64AE7"/>
    <w:rsid w:val="687E21C5"/>
    <w:rsid w:val="689B418F"/>
    <w:rsid w:val="69A70951"/>
    <w:rsid w:val="69AC3D47"/>
    <w:rsid w:val="6C210729"/>
    <w:rsid w:val="6E3B3DA1"/>
    <w:rsid w:val="706A742B"/>
    <w:rsid w:val="70E21CCE"/>
    <w:rsid w:val="7133749A"/>
    <w:rsid w:val="731A4EDF"/>
    <w:rsid w:val="73874734"/>
    <w:rsid w:val="750F05DD"/>
    <w:rsid w:val="756E4952"/>
    <w:rsid w:val="75980B72"/>
    <w:rsid w:val="76326989"/>
    <w:rsid w:val="772C2910"/>
    <w:rsid w:val="77AD4E15"/>
    <w:rsid w:val="77EA5490"/>
    <w:rsid w:val="7D7539AE"/>
    <w:rsid w:val="7FF9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page number"/>
    <w:basedOn w:val="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4173</Words>
  <Characters>4259</Characters>
  <Lines>31</Lines>
  <Paragraphs>8</Paragraphs>
  <TotalTime>6</TotalTime>
  <ScaleCrop>false</ScaleCrop>
  <LinksUpToDate>false</LinksUpToDate>
  <CharactersWithSpaces>4386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2023-01-20T07:43:00Z</dcterms:created>
  <dc:creator>Lenovo</dc:creator>
  <cp:lastModifiedBy>罗宇陌</cp:lastModifiedBy>
  <cp:lastPrinted>2025-01-06T00:55:00Z</cp:lastPrinted>
  <dcterms:modified xsi:type="dcterms:W3CDTF">2025-01-15T02:55:48Z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591ECDB0E93F4312B0EBA89FDC68E990</vt:lpwstr>
  </property>
  <property fmtid="{D5CDD505-2E9C-101B-9397-08002B2CF9AE}" pid="4" name="KSOTemplateDocerSaveRecord">
    <vt:lpwstr>eyJoZGlkIjoiZGFhYzI0Yzg2MjU1NmM5ZThlYTZmODZmNjA5ZDc0NTEiLCJ1c2VySWQiOiIxNTQxMDU2MDg2In0=</vt:lpwstr>
  </property>
</Properties>
</file>