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C7B7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D96AFA0">
      <w:pPr>
        <w:rPr>
          <w:rFonts w:hint="eastAsia" w:ascii="仿宋_GB2312"/>
          <w:color w:val="auto"/>
          <w:szCs w:val="32"/>
          <w:lang w:val="en-US" w:eastAsia="zh-CN"/>
        </w:rPr>
      </w:pPr>
      <w:bookmarkStart w:id="0" w:name="_GoBack"/>
      <w:bookmarkEnd w:id="0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254635</wp:posOffset>
                </wp:positionV>
                <wp:extent cx="4314190" cy="3551555"/>
                <wp:effectExtent l="6350" t="6350" r="2286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6505" y="572770"/>
                          <a:ext cx="4314190" cy="3551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7236B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78F9153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21E51ADE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协会/学会项目结题材料要求：</w:t>
                            </w:r>
                          </w:p>
                          <w:p w14:paraId="6E1A68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2C45C9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2.本项目一般由管理单位完成结题。在完成学校成果要求后，提交纸版结题材料，同时提交纵向科研项目结题汇总表（电子版+签章纸版）。</w:t>
                            </w:r>
                          </w:p>
                          <w:p w14:paraId="3BD99E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3.科研处存档纸版结题材料1份。</w:t>
                            </w:r>
                          </w:p>
                          <w:p w14:paraId="7A680D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4.学校科研系统提交的结题材料含结题材料及结题证书（PDF格式）。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20.05pt;height:279.65pt;width:339.7pt;z-index:251659264;v-text-anchor:middle;mso-width-relative:page;mso-height-relative:page;" filled="f" stroked="t" coordsize="21600,21600" o:gfxdata="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o59G7YAAAACQEAAA8AAAAAAAAAAQAgAAAAIgAAAGRy&#10;cy9kb3ducmV2LnhtbFBLAQIUABQAAAAIAIdO4kBE34/MdwIAAOI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B77236B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78F91532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21E51ADE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协会/学会项目结题材料要求：</w:t>
                      </w:r>
                    </w:p>
                    <w:p w14:paraId="6E1A689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2C45C93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2.本项目一般由管理单位完成结题。在完成学校成果要求后，提交纸版结题材料，同时提交纵向科研项目结题汇总表（电子版+签章纸版）。</w:t>
                      </w:r>
                    </w:p>
                    <w:p w14:paraId="3BD99E8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3.科研处存档纸版结题材料1份。</w:t>
                      </w:r>
                    </w:p>
                    <w:p w14:paraId="7A680D9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4.学校科研系统提交的结题材料含结题材料及结题证书（PDF格式）。</w:t>
                      </w:r>
                    </w:p>
                  </w:txbxContent>
                </v:textbox>
              </v:rect>
            </w:pict>
          </mc:Fallback>
        </mc:AlternateContent>
      </w:r>
    </w:p>
    <w:p w14:paraId="0FC4995B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74D36EB6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6FD3DF26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60B96DC1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621713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84C03E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079B550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3546F07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765C4E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DDD6F8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76934F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23A1140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8A2CD16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3B93434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E0B2DB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BFF25DB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0D500B7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7207A9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AE7F2DD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A46544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D078DF1">
      <w:pPr>
        <w:rPr>
          <w:rFonts w:hint="eastAsia" w:ascii="仿宋_GB2312"/>
          <w:color w:val="auto"/>
          <w:szCs w:val="32"/>
          <w:lang w:val="en-US" w:eastAsia="zh-CN"/>
        </w:rPr>
      </w:pPr>
    </w:p>
    <w:p w14:paraId="16DD970E">
      <w:pPr>
        <w:ind w:left="595" w:leftChars="86" w:hanging="320" w:hangingChars="100"/>
        <w:jc w:val="left"/>
        <w:rPr>
          <w:rFonts w:hint="eastAsia" w:ascii="仿宋_GB2312"/>
          <w:color w:val="auto"/>
          <w:szCs w:val="32"/>
          <w:lang w:val="en-US" w:eastAsia="zh-CN"/>
        </w:rPr>
      </w:pPr>
    </w:p>
    <w:p w14:paraId="6684B233">
      <w:pPr>
        <w:ind w:left="595" w:leftChars="86" w:hanging="320" w:hangingChars="100"/>
        <w:jc w:val="left"/>
        <w:rPr>
          <w:rFonts w:hint="default" w:ascii="仿宋_GB2312" w:hAnsi="ˎ̥" w:cs="宋体"/>
          <w:color w:val="auto"/>
          <w:kern w:val="0"/>
          <w:sz w:val="36"/>
          <w:szCs w:val="36"/>
          <w:lang w:val="en-US"/>
        </w:rPr>
      </w:pPr>
      <w:r>
        <w:rPr>
          <w:rFonts w:hint="eastAsia" w:ascii="仿宋_GB2312"/>
          <w:color w:val="auto"/>
          <w:szCs w:val="32"/>
          <w:lang w:val="en-US" w:eastAsia="zh-CN"/>
        </w:rPr>
        <w:t>项目来源（如中国物流学会项目</w:t>
      </w:r>
      <w:r>
        <w:rPr>
          <w:rFonts w:hint="default" w:ascii="Arial" w:hAnsi="Arial" w:cs="Arial"/>
          <w:color w:val="auto"/>
          <w:szCs w:val="32"/>
          <w:lang w:val="en-US" w:eastAsia="zh-CN"/>
        </w:rPr>
        <w:t>…</w:t>
      </w:r>
      <w:r>
        <w:rPr>
          <w:rFonts w:hint="eastAsia" w:ascii="仿宋_GB2312"/>
          <w:color w:val="auto"/>
          <w:szCs w:val="32"/>
          <w:lang w:val="en-US" w:eastAsia="zh-CN"/>
        </w:rPr>
        <w:t>）</w:t>
      </w:r>
    </w:p>
    <w:p w14:paraId="20C46F10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17447829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5B944360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58149162">
      <w:pPr>
        <w:jc w:val="center"/>
        <w:rPr>
          <w:rFonts w:hint="eastAsia" w:ascii="仿宋_GB2312"/>
          <w:color w:val="auto"/>
          <w:sz w:val="36"/>
          <w:szCs w:val="36"/>
          <w:u w:val="single"/>
        </w:rPr>
      </w:pPr>
      <w:r>
        <w:rPr>
          <w:rFonts w:hint="eastAsia" w:ascii="仿宋_GB2312"/>
          <w:color w:val="auto"/>
          <w:sz w:val="36"/>
          <w:szCs w:val="36"/>
          <w:u w:val="single"/>
        </w:rPr>
        <w:t>（仿宋小2号字居中）</w:t>
      </w:r>
    </w:p>
    <w:p w14:paraId="7249F7CD">
      <w:pPr>
        <w:rPr>
          <w:rFonts w:hint="eastAsia"/>
          <w:b/>
          <w:color w:val="auto"/>
          <w:sz w:val="72"/>
          <w:szCs w:val="72"/>
        </w:rPr>
      </w:pPr>
    </w:p>
    <w:p w14:paraId="00102E6B">
      <w:pPr>
        <w:rPr>
          <w:rFonts w:hint="eastAsia"/>
          <w:b/>
          <w:color w:val="auto"/>
          <w:sz w:val="72"/>
          <w:szCs w:val="72"/>
        </w:rPr>
      </w:pPr>
    </w:p>
    <w:p w14:paraId="6F140B76">
      <w:pPr>
        <w:jc w:val="center"/>
        <w:rPr>
          <w:rFonts w:hint="eastAsia"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结题材料</w:t>
      </w:r>
    </w:p>
    <w:p w14:paraId="11896CA4">
      <w:pPr>
        <w:jc w:val="center"/>
        <w:rPr>
          <w:rFonts w:hint="eastAsia" w:ascii="宋体" w:hAnsi="宋体"/>
          <w:color w:val="auto"/>
          <w:sz w:val="40"/>
          <w:szCs w:val="40"/>
          <w:u w:val="none"/>
        </w:rPr>
      </w:pPr>
    </w:p>
    <w:p w14:paraId="2F4BB6C2">
      <w:pPr>
        <w:rPr>
          <w:rFonts w:hint="eastAsia"/>
          <w:color w:val="auto"/>
          <w:szCs w:val="32"/>
        </w:rPr>
      </w:pPr>
    </w:p>
    <w:p w14:paraId="3D2B71D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项目编号：</w:t>
      </w:r>
    </w:p>
    <w:p w14:paraId="148E996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 xml:space="preserve">项目负责人： </w:t>
      </w:r>
    </w:p>
    <w:p w14:paraId="392C653D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承担单位：武汉商学院</w:t>
      </w:r>
    </w:p>
    <w:p w14:paraId="7AE303C7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567C4FB2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0584E7C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57087D52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1958370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6A0A5553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5FC66C61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78A31268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19241AD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02E49DE4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6AA93F3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7C3D6481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</w:t>
      </w:r>
      <w:r>
        <w:rPr>
          <w:rFonts w:hint="eastAsia" w:ascii="仿宋_GB2312"/>
          <w:szCs w:val="32"/>
          <w:lang w:val="en-US" w:eastAsia="zh-CN"/>
        </w:rPr>
        <w:t>验收鉴定申请书/结题报告/结题申报书等（如有需提供）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szCs w:val="32"/>
        </w:rPr>
        <w:t>···························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szCs w:val="32"/>
        </w:rPr>
        <w:t>·············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7409C877">
      <w:pPr>
        <w:spacing w:line="560" w:lineRule="exact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项目研究报告····························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5B217F76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（一）引言····································</w:t>
      </w:r>
    </w:p>
    <w:p w14:paraId="0249AE95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（二）国内外研究现状综述······················</w:t>
      </w:r>
    </w:p>
    <w:p w14:paraId="6C881BD4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（三）研究成果及成果分析（主要观点、结论，核心概念界定；创新点；研究方法特色、成效；成果归因分析）</w:t>
      </w:r>
    </w:p>
    <w:p w14:paraId="3E1ED89E">
      <w:pPr>
        <w:widowControl/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（四）成果转化情况（如果有的话）及应用前景·····</w:t>
      </w:r>
    </w:p>
    <w:p w14:paraId="4DA4307E">
      <w:pPr>
        <w:widowControl/>
        <w:spacing w:line="520" w:lineRule="exact"/>
        <w:jc w:val="lef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（五）研究中存在的问题及今后的研究设想··········</w:t>
      </w:r>
    </w:p>
    <w:p w14:paraId="6D9EB47D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（六）参考文献··································</w:t>
      </w:r>
    </w:p>
    <w:p w14:paraId="23DA41C3">
      <w:pPr>
        <w:spacing w:before="156" w:beforeLines="50" w:line="520" w:lineRule="exact"/>
        <w:ind w:left="320" w:hanging="320" w:hanging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二、成果复印件································页</w:t>
      </w:r>
    </w:p>
    <w:p w14:paraId="5D8B1149"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三、其他附件··································页</w:t>
      </w:r>
    </w:p>
    <w:p w14:paraId="069593CB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543CB1B0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259A0756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09687A08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4F01D2FD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32C074B5">
      <w:pPr>
        <w:spacing w:line="50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406BD114">
      <w:pPr>
        <w:spacing w:line="500" w:lineRule="exact"/>
        <w:rPr>
          <w:rFonts w:hint="default" w:ascii="仿宋_GB2312"/>
          <w:color w:val="0000FF"/>
          <w:szCs w:val="32"/>
          <w:lang w:val="en-US" w:eastAsia="zh-CN"/>
        </w:rPr>
      </w:pPr>
      <w:r>
        <w:rPr>
          <w:rFonts w:hint="eastAsia" w:ascii="仿宋_GB2312"/>
          <w:color w:val="0000FF"/>
          <w:szCs w:val="32"/>
          <w:lang w:val="en-US" w:eastAsia="zh-CN"/>
        </w:rPr>
        <w:t>（七）结题证书（结题证书下发后附上）</w:t>
      </w:r>
    </w:p>
    <w:p w14:paraId="77E24159"/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19F084C"/>
    <w:rsid w:val="03127647"/>
    <w:rsid w:val="13FD201D"/>
    <w:rsid w:val="19960F97"/>
    <w:rsid w:val="20AA64EB"/>
    <w:rsid w:val="27BC5524"/>
    <w:rsid w:val="28133DC0"/>
    <w:rsid w:val="285A69A0"/>
    <w:rsid w:val="38D97F32"/>
    <w:rsid w:val="475D24BE"/>
    <w:rsid w:val="631612E1"/>
    <w:rsid w:val="6AEB1CCA"/>
    <w:rsid w:val="7A8D4E9B"/>
    <w:rsid w:val="7BD502E4"/>
    <w:rsid w:val="7E4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727</Characters>
  <Lines>0</Lines>
  <Paragraphs>0</Paragraphs>
  <TotalTime>1</TotalTime>
  <ScaleCrop>false</ScaleCrop>
  <LinksUpToDate>false</LinksUpToDate>
  <CharactersWithSpaces>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Administrator</cp:lastModifiedBy>
  <dcterms:modified xsi:type="dcterms:W3CDTF">2024-11-05T06:02:38Z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FF28A411864D40CA85A082CA5188F6EC_12</vt:lpwstr>
  </property>
</Properties>
</file>